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F7A" w:rsidRDefault="00DA7F7A" w:rsidP="00DA7F7A">
      <w:pPr>
        <w:shd w:val="clear" w:color="auto" w:fill="FFFFFF"/>
        <w:spacing w:before="100" w:beforeAutospacing="1" w:after="100" w:afterAutospacing="1"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10. Внеурочная деятельность «Двигательное развитие»</w:t>
      </w:r>
    </w:p>
    <w:p w:rsidR="00DA7F7A" w:rsidRDefault="00DA7F7A" w:rsidP="00DA7F7A">
      <w:pPr>
        <w:shd w:val="clear" w:color="auto" w:fill="FFFFFF"/>
        <w:spacing w:before="100" w:beforeAutospacing="1" w:after="100" w:afterAutospacing="1" w:line="240" w:lineRule="auto"/>
        <w:rPr>
          <w:rFonts w:ascii="Times New Roman" w:eastAsia="Times New Roman" w:hAnsi="Times New Roman" w:cs="Times New Roman"/>
          <w:b/>
          <w:bCs/>
          <w:color w:val="000000"/>
          <w:sz w:val="28"/>
          <w:lang w:eastAsia="ru-RU"/>
        </w:rPr>
      </w:pPr>
      <w:r>
        <w:rPr>
          <w:rFonts w:ascii="Times New Roman" w:eastAsia="Times New Roman" w:hAnsi="Times New Roman" w:cs="Times New Roman"/>
          <w:b/>
          <w:bCs/>
          <w:color w:val="000000"/>
          <w:sz w:val="28"/>
          <w:lang w:eastAsia="ru-RU"/>
        </w:rPr>
        <w:t>1.</w:t>
      </w:r>
      <w:r w:rsidRPr="00C92462">
        <w:rPr>
          <w:rFonts w:ascii="Times New Roman" w:eastAsia="Times New Roman" w:hAnsi="Times New Roman" w:cs="Times New Roman"/>
          <w:b/>
          <w:bCs/>
          <w:color w:val="000000"/>
          <w:sz w:val="28"/>
          <w:lang w:eastAsia="ru-RU"/>
        </w:rPr>
        <w:t>Пояснительная записка</w:t>
      </w:r>
    </w:p>
    <w:p w:rsidR="00DA7F7A" w:rsidRPr="00526E04" w:rsidRDefault="00DA7F7A" w:rsidP="00DA7F7A">
      <w:pPr>
        <w:pStyle w:val="a4"/>
        <w:spacing w:line="240" w:lineRule="auto"/>
        <w:ind w:left="0"/>
        <w:rPr>
          <w:rFonts w:ascii="Times New Roman" w:eastAsia="Arial Unicode MS" w:hAnsi="Times New Roman"/>
          <w:kern w:val="2"/>
          <w:sz w:val="24"/>
          <w:szCs w:val="24"/>
          <w:lang w:eastAsia="hi-IN" w:bidi="hi-IN"/>
        </w:rPr>
      </w:pPr>
      <w:r w:rsidRPr="00526E04">
        <w:rPr>
          <w:rFonts w:ascii="Times New Roman" w:eastAsia="Arial Unicode MS" w:hAnsi="Times New Roman"/>
          <w:kern w:val="2"/>
          <w:sz w:val="24"/>
          <w:szCs w:val="24"/>
          <w:lang w:eastAsia="hi-IN" w:bidi="hi-IN"/>
        </w:rPr>
        <w:t xml:space="preserve">           </w:t>
      </w:r>
      <w:proofErr w:type="gramStart"/>
      <w:r w:rsidRPr="00526E04">
        <w:rPr>
          <w:rFonts w:ascii="Times New Roman" w:eastAsia="Arial Unicode MS" w:hAnsi="Times New Roman"/>
          <w:kern w:val="2"/>
          <w:sz w:val="24"/>
          <w:szCs w:val="24"/>
          <w:lang w:eastAsia="hi-IN" w:bidi="hi-IN"/>
        </w:rPr>
        <w:t>Рабочая программа для обучающейся 3-го «А» класса на 2025-2026</w:t>
      </w:r>
      <w:r>
        <w:rPr>
          <w:rFonts w:ascii="Times New Roman" w:eastAsia="Arial Unicode MS" w:hAnsi="Times New Roman"/>
          <w:kern w:val="2"/>
          <w:sz w:val="24"/>
          <w:szCs w:val="24"/>
          <w:lang w:eastAsia="hi-IN" w:bidi="hi-IN"/>
        </w:rPr>
        <w:t xml:space="preserve"> </w:t>
      </w:r>
      <w:proofErr w:type="spellStart"/>
      <w:r>
        <w:rPr>
          <w:rFonts w:ascii="Times New Roman" w:eastAsia="Arial Unicode MS" w:hAnsi="Times New Roman"/>
          <w:kern w:val="2"/>
          <w:sz w:val="24"/>
          <w:szCs w:val="24"/>
          <w:lang w:eastAsia="hi-IN" w:bidi="hi-IN"/>
        </w:rPr>
        <w:t>уч</w:t>
      </w:r>
      <w:proofErr w:type="spellEnd"/>
      <w:r>
        <w:rPr>
          <w:rFonts w:ascii="Times New Roman" w:eastAsia="Arial Unicode MS" w:hAnsi="Times New Roman"/>
          <w:kern w:val="2"/>
          <w:sz w:val="24"/>
          <w:szCs w:val="24"/>
          <w:lang w:eastAsia="hi-IN" w:bidi="hi-IN"/>
        </w:rPr>
        <w:t xml:space="preserve">. год по внеурочной деятельности </w:t>
      </w:r>
      <w:r w:rsidRPr="00526E04">
        <w:rPr>
          <w:rFonts w:ascii="Times New Roman" w:eastAsia="Arial Unicode MS" w:hAnsi="Times New Roman"/>
          <w:kern w:val="2"/>
          <w:sz w:val="24"/>
          <w:szCs w:val="24"/>
          <w:lang w:eastAsia="hi-IN" w:bidi="hi-IN"/>
        </w:rPr>
        <w:t xml:space="preserve"> «Двигательное развитие» (СИПР, вариант 2) разработана на основе:</w:t>
      </w:r>
      <w:proofErr w:type="gramEnd"/>
      <w:r w:rsidRPr="00526E04">
        <w:rPr>
          <w:rFonts w:ascii="Times New Roman" w:eastAsia="Arial Unicode MS" w:hAnsi="Times New Roman"/>
          <w:kern w:val="2"/>
          <w:sz w:val="24"/>
          <w:szCs w:val="24"/>
          <w:lang w:eastAsia="hi-IN" w:bidi="hi-IN"/>
        </w:rPr>
        <w:t xml:space="preserve"> ФАОП НОО для детей</w:t>
      </w:r>
      <w:r>
        <w:rPr>
          <w:rFonts w:ascii="Times New Roman" w:eastAsia="Arial Unicode MS" w:hAnsi="Times New Roman"/>
          <w:kern w:val="2"/>
          <w:sz w:val="24"/>
          <w:szCs w:val="24"/>
          <w:lang w:eastAsia="hi-IN" w:bidi="hi-IN"/>
        </w:rPr>
        <w:t xml:space="preserve"> с нарушением интеллекта </w:t>
      </w:r>
      <w:r w:rsidRPr="00526E04">
        <w:rPr>
          <w:rFonts w:ascii="Times New Roman" w:eastAsia="Arial Unicode MS" w:hAnsi="Times New Roman"/>
          <w:kern w:val="2"/>
          <w:sz w:val="24"/>
          <w:szCs w:val="24"/>
          <w:lang w:eastAsia="hi-IN" w:bidi="hi-IN"/>
        </w:rPr>
        <w:t xml:space="preserve"> (вариант</w:t>
      </w:r>
      <w:proofErr w:type="gramStart"/>
      <w:r w:rsidRPr="00526E04">
        <w:rPr>
          <w:rFonts w:ascii="Times New Roman" w:eastAsia="Arial Unicode MS" w:hAnsi="Times New Roman"/>
          <w:kern w:val="2"/>
          <w:sz w:val="24"/>
          <w:szCs w:val="24"/>
          <w:lang w:eastAsia="hi-IN" w:bidi="hi-IN"/>
        </w:rPr>
        <w:t>2</w:t>
      </w:r>
      <w:proofErr w:type="gramEnd"/>
      <w:r w:rsidRPr="00526E04">
        <w:rPr>
          <w:rFonts w:ascii="Times New Roman" w:eastAsia="Arial Unicode MS" w:hAnsi="Times New Roman"/>
          <w:kern w:val="2"/>
          <w:sz w:val="24"/>
          <w:szCs w:val="24"/>
          <w:lang w:eastAsia="hi-IN" w:bidi="hi-IN"/>
        </w:rPr>
        <w:t>),Болховской ПМПК (протокол №109\1 от 9 сентября 2022г).</w:t>
      </w:r>
    </w:p>
    <w:p w:rsidR="00DA7F7A" w:rsidRPr="00526E04" w:rsidRDefault="00DA7F7A" w:rsidP="00DA7F7A">
      <w:pPr>
        <w:shd w:val="clear" w:color="auto" w:fill="FFFFFF"/>
        <w:spacing w:after="0" w:line="240" w:lineRule="auto"/>
        <w:rPr>
          <w:rFonts w:ascii="Calibri" w:eastAsia="Times New Roman" w:hAnsi="Calibri" w:cs="Calibri"/>
          <w:color w:val="000000"/>
          <w:sz w:val="24"/>
          <w:szCs w:val="24"/>
          <w:lang w:eastAsia="ru-RU"/>
        </w:rPr>
      </w:pPr>
      <w:r w:rsidRPr="00526E04">
        <w:rPr>
          <w:rFonts w:ascii="Times New Roman" w:eastAsia="Times New Roman" w:hAnsi="Times New Roman" w:cs="Times New Roman"/>
          <w:b/>
          <w:bCs/>
          <w:color w:val="000000"/>
          <w:sz w:val="24"/>
          <w:szCs w:val="24"/>
          <w:lang w:eastAsia="ru-RU"/>
        </w:rPr>
        <w:t xml:space="preserve">          </w:t>
      </w:r>
      <w:r w:rsidRPr="00526E04">
        <w:rPr>
          <w:rFonts w:ascii="Times New Roman" w:eastAsia="Times New Roman" w:hAnsi="Times New Roman" w:cs="Times New Roman"/>
          <w:color w:val="000000"/>
          <w:sz w:val="24"/>
          <w:szCs w:val="24"/>
          <w:lang w:eastAsia="ru-RU"/>
        </w:rPr>
        <w:t xml:space="preserve">Двигательная активность является естественной потребностью человека. Развитие двигательных навыков необходимо для нормальной жизнедеятельности всех систем и функций человека (дыхание, работа </w:t>
      </w:r>
      <w:proofErr w:type="spellStart"/>
      <w:proofErr w:type="gramStart"/>
      <w:r w:rsidRPr="00526E04">
        <w:rPr>
          <w:rFonts w:ascii="Times New Roman" w:eastAsia="Times New Roman" w:hAnsi="Times New Roman" w:cs="Times New Roman"/>
          <w:color w:val="000000"/>
          <w:sz w:val="24"/>
          <w:szCs w:val="24"/>
          <w:lang w:eastAsia="ru-RU"/>
        </w:rPr>
        <w:t>сердечно-сосудистой</w:t>
      </w:r>
      <w:proofErr w:type="spellEnd"/>
      <w:proofErr w:type="gramEnd"/>
      <w:r w:rsidRPr="00526E04">
        <w:rPr>
          <w:rFonts w:ascii="Times New Roman" w:eastAsia="Times New Roman" w:hAnsi="Times New Roman" w:cs="Times New Roman"/>
          <w:color w:val="000000"/>
          <w:sz w:val="24"/>
          <w:szCs w:val="24"/>
          <w:lang w:eastAsia="ru-RU"/>
        </w:rPr>
        <w:t xml:space="preserve"> системы и других внутренних орга</w:t>
      </w:r>
      <w:r>
        <w:rPr>
          <w:rFonts w:ascii="Times New Roman" w:eastAsia="Times New Roman" w:hAnsi="Times New Roman" w:cs="Times New Roman"/>
          <w:color w:val="000000"/>
          <w:sz w:val="24"/>
          <w:szCs w:val="24"/>
          <w:lang w:eastAsia="ru-RU"/>
        </w:rPr>
        <w:t>нов). У большинства детей с нарушением интеллекта (вариант 2)</w:t>
      </w:r>
      <w:r w:rsidRPr="00526E04">
        <w:rPr>
          <w:rFonts w:ascii="Times New Roman" w:eastAsia="Times New Roman" w:hAnsi="Times New Roman" w:cs="Times New Roman"/>
          <w:color w:val="000000"/>
          <w:sz w:val="24"/>
          <w:szCs w:val="24"/>
          <w:lang w:eastAsia="ru-RU"/>
        </w:rPr>
        <w:t xml:space="preserve"> имеются тяжелые нарушения опорно-двигательных функций, значительно ограничивающие возможности самостоятельной деятельности обучающихся.</w:t>
      </w:r>
    </w:p>
    <w:p w:rsidR="00DA7F7A" w:rsidRPr="00526E04" w:rsidRDefault="00DA7F7A" w:rsidP="00DA7F7A">
      <w:pPr>
        <w:shd w:val="clear" w:color="auto" w:fill="FFFFFF"/>
        <w:spacing w:after="0" w:line="240" w:lineRule="auto"/>
        <w:ind w:firstLine="710"/>
        <w:rPr>
          <w:rFonts w:ascii="Calibri" w:eastAsia="Times New Roman" w:hAnsi="Calibri" w:cs="Calibri"/>
          <w:color w:val="000000"/>
          <w:sz w:val="24"/>
          <w:szCs w:val="24"/>
          <w:lang w:eastAsia="ru-RU"/>
        </w:rPr>
      </w:pPr>
      <w:r w:rsidRPr="00526E04">
        <w:rPr>
          <w:rFonts w:ascii="Times New Roman" w:eastAsia="Times New Roman" w:hAnsi="Times New Roman" w:cs="Times New Roman"/>
          <w:b/>
          <w:bCs/>
          <w:color w:val="000000"/>
          <w:sz w:val="24"/>
          <w:szCs w:val="24"/>
          <w:lang w:eastAsia="ru-RU"/>
        </w:rPr>
        <w:t>Целью программы</w:t>
      </w:r>
      <w:r w:rsidRPr="00526E04">
        <w:rPr>
          <w:rFonts w:ascii="Times New Roman" w:eastAsia="Times New Roman" w:hAnsi="Times New Roman" w:cs="Times New Roman"/>
          <w:color w:val="000000"/>
          <w:sz w:val="24"/>
          <w:szCs w:val="24"/>
          <w:lang w:eastAsia="ru-RU"/>
        </w:rPr>
        <w:t> является работа по обогащению сенсомоторного опыта, поддержанию и развитию способности к движению и функциональному использованию двигательных навыков.</w:t>
      </w:r>
    </w:p>
    <w:p w:rsidR="00DA7F7A" w:rsidRPr="00526E04" w:rsidRDefault="00DA7F7A" w:rsidP="00DA7F7A">
      <w:pPr>
        <w:shd w:val="clear" w:color="auto" w:fill="FFFFFF"/>
        <w:spacing w:after="0" w:line="240" w:lineRule="auto"/>
        <w:ind w:firstLine="710"/>
        <w:rPr>
          <w:rFonts w:ascii="Calibri" w:eastAsia="Times New Roman" w:hAnsi="Calibri" w:cs="Calibri"/>
          <w:color w:val="000000"/>
          <w:sz w:val="24"/>
          <w:szCs w:val="24"/>
          <w:lang w:eastAsia="ru-RU"/>
        </w:rPr>
      </w:pPr>
      <w:r w:rsidRPr="00526E04">
        <w:rPr>
          <w:rFonts w:ascii="Times New Roman" w:eastAsia="Times New Roman" w:hAnsi="Times New Roman" w:cs="Times New Roman"/>
          <w:b/>
          <w:bCs/>
          <w:color w:val="000000"/>
          <w:sz w:val="24"/>
          <w:szCs w:val="24"/>
          <w:lang w:eastAsia="ru-RU"/>
        </w:rPr>
        <w:t>Основные задачи:</w:t>
      </w:r>
    </w:p>
    <w:p w:rsidR="00DA7F7A" w:rsidRPr="00526E04" w:rsidRDefault="00DA7F7A" w:rsidP="00DA7F7A">
      <w:pPr>
        <w:shd w:val="clear" w:color="auto" w:fill="FFFFFF"/>
        <w:spacing w:after="0" w:line="240" w:lineRule="auto"/>
        <w:ind w:firstLine="710"/>
        <w:rPr>
          <w:rFonts w:ascii="Calibri" w:eastAsia="Times New Roman" w:hAnsi="Calibri" w:cs="Calibri"/>
          <w:color w:val="000000"/>
          <w:sz w:val="24"/>
          <w:szCs w:val="24"/>
          <w:lang w:eastAsia="ru-RU"/>
        </w:rPr>
      </w:pPr>
      <w:r w:rsidRPr="00526E04">
        <w:rPr>
          <w:rFonts w:ascii="Times New Roman" w:eastAsia="Times New Roman" w:hAnsi="Times New Roman" w:cs="Times New Roman"/>
          <w:color w:val="000000"/>
          <w:sz w:val="24"/>
          <w:szCs w:val="24"/>
          <w:lang w:eastAsia="ru-RU"/>
        </w:rPr>
        <w:t>- мотивация двигательной активности,</w:t>
      </w:r>
    </w:p>
    <w:p w:rsidR="00DA7F7A" w:rsidRPr="00526E04" w:rsidRDefault="00DA7F7A" w:rsidP="00DA7F7A">
      <w:pPr>
        <w:shd w:val="clear" w:color="auto" w:fill="FFFFFF"/>
        <w:spacing w:after="0" w:line="240" w:lineRule="auto"/>
        <w:ind w:firstLine="710"/>
        <w:rPr>
          <w:rFonts w:ascii="Calibri" w:eastAsia="Times New Roman" w:hAnsi="Calibri" w:cs="Calibri"/>
          <w:color w:val="000000"/>
          <w:sz w:val="24"/>
          <w:szCs w:val="24"/>
          <w:lang w:eastAsia="ru-RU"/>
        </w:rPr>
      </w:pPr>
      <w:r w:rsidRPr="00526E04">
        <w:rPr>
          <w:rFonts w:ascii="Times New Roman" w:eastAsia="Times New Roman" w:hAnsi="Times New Roman" w:cs="Times New Roman"/>
          <w:color w:val="000000"/>
          <w:sz w:val="24"/>
          <w:szCs w:val="24"/>
          <w:lang w:eastAsia="ru-RU"/>
        </w:rPr>
        <w:t>- поддержка и развитие имеющихся движений,</w:t>
      </w:r>
    </w:p>
    <w:p w:rsidR="00DA7F7A" w:rsidRPr="00526E04" w:rsidRDefault="00DA7F7A" w:rsidP="00DA7F7A">
      <w:pPr>
        <w:shd w:val="clear" w:color="auto" w:fill="FFFFFF"/>
        <w:spacing w:after="0" w:line="240" w:lineRule="auto"/>
        <w:ind w:firstLine="710"/>
        <w:rPr>
          <w:rFonts w:ascii="Calibri" w:eastAsia="Times New Roman" w:hAnsi="Calibri" w:cs="Calibri"/>
          <w:color w:val="000000"/>
          <w:sz w:val="24"/>
          <w:szCs w:val="24"/>
          <w:lang w:eastAsia="ru-RU"/>
        </w:rPr>
      </w:pPr>
      <w:r w:rsidRPr="00526E04">
        <w:rPr>
          <w:rFonts w:ascii="Times New Roman" w:eastAsia="Times New Roman" w:hAnsi="Times New Roman" w:cs="Times New Roman"/>
          <w:color w:val="000000"/>
          <w:sz w:val="24"/>
          <w:szCs w:val="24"/>
          <w:lang w:eastAsia="ru-RU"/>
        </w:rPr>
        <w:t>- расширение диапазона движений и профилактика возможных нарушений;</w:t>
      </w:r>
    </w:p>
    <w:p w:rsidR="00DA7F7A" w:rsidRPr="00526E04" w:rsidRDefault="00DA7F7A" w:rsidP="00DA7F7A">
      <w:pPr>
        <w:shd w:val="clear" w:color="auto" w:fill="FFFFFF"/>
        <w:spacing w:after="0" w:line="240" w:lineRule="auto"/>
        <w:ind w:firstLine="710"/>
        <w:rPr>
          <w:rFonts w:ascii="Times New Roman" w:eastAsia="Times New Roman" w:hAnsi="Times New Roman" w:cs="Times New Roman"/>
          <w:color w:val="000000"/>
          <w:sz w:val="24"/>
          <w:szCs w:val="24"/>
          <w:lang w:eastAsia="ru-RU"/>
        </w:rPr>
      </w:pPr>
      <w:r w:rsidRPr="00526E04">
        <w:rPr>
          <w:rFonts w:ascii="Times New Roman" w:eastAsia="Times New Roman" w:hAnsi="Times New Roman" w:cs="Times New Roman"/>
          <w:color w:val="000000"/>
          <w:sz w:val="24"/>
          <w:szCs w:val="24"/>
          <w:lang w:eastAsia="ru-RU"/>
        </w:rPr>
        <w:t>- освоение новых способов передвижения (включая передвижение с помощью технических средств реабилитации).</w:t>
      </w:r>
    </w:p>
    <w:p w:rsidR="00DA7F7A" w:rsidRPr="00526E04"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526E04">
        <w:rPr>
          <w:rFonts w:ascii="Times New Roman" w:eastAsia="Times New Roman" w:hAnsi="Times New Roman" w:cs="Times New Roman"/>
          <w:color w:val="000000"/>
          <w:sz w:val="24"/>
          <w:szCs w:val="24"/>
          <w:lang w:eastAsia="ru-RU"/>
        </w:rPr>
        <w:t xml:space="preserve">          Наряду с вышеуказанными задачами в коррекционном курсе «Двигательное развитие» решаются и </w:t>
      </w:r>
      <w:r w:rsidRPr="00526E04">
        <w:rPr>
          <w:rFonts w:ascii="Times New Roman" w:eastAsia="Times New Roman" w:hAnsi="Times New Roman" w:cs="Times New Roman"/>
          <w:b/>
          <w:color w:val="000000"/>
          <w:sz w:val="24"/>
          <w:szCs w:val="24"/>
          <w:lang w:eastAsia="ru-RU"/>
        </w:rPr>
        <w:t>специальные задачи</w:t>
      </w:r>
      <w:r w:rsidRPr="00526E04">
        <w:rPr>
          <w:rFonts w:ascii="Times New Roman" w:eastAsia="Times New Roman" w:hAnsi="Times New Roman" w:cs="Times New Roman"/>
          <w:color w:val="000000"/>
          <w:sz w:val="24"/>
          <w:szCs w:val="24"/>
          <w:lang w:eastAsia="ru-RU"/>
        </w:rPr>
        <w:t>, направленные на коррекцию умственной деятельности школьников:</w:t>
      </w:r>
    </w:p>
    <w:p w:rsidR="00DA7F7A" w:rsidRPr="00526E04"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526E04">
        <w:rPr>
          <w:rFonts w:ascii="Times New Roman" w:eastAsia="Times New Roman" w:hAnsi="Times New Roman" w:cs="Times New Roman"/>
          <w:color w:val="000000"/>
          <w:sz w:val="24"/>
          <w:szCs w:val="24"/>
          <w:lang w:eastAsia="ru-RU"/>
        </w:rPr>
        <w:t>- развитие тактильных ощущений кистей рук и расширение тактильного опыта;</w:t>
      </w:r>
    </w:p>
    <w:p w:rsidR="00DA7F7A" w:rsidRPr="00526E04"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526E04">
        <w:rPr>
          <w:rFonts w:ascii="Times New Roman" w:eastAsia="Times New Roman" w:hAnsi="Times New Roman" w:cs="Times New Roman"/>
          <w:color w:val="000000"/>
          <w:sz w:val="24"/>
          <w:szCs w:val="24"/>
          <w:lang w:eastAsia="ru-RU"/>
        </w:rPr>
        <w:t>- развитие зрительного восприятия;</w:t>
      </w:r>
    </w:p>
    <w:p w:rsidR="00DA7F7A" w:rsidRPr="00526E04"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526E04">
        <w:rPr>
          <w:rFonts w:ascii="Times New Roman" w:eastAsia="Times New Roman" w:hAnsi="Times New Roman" w:cs="Times New Roman"/>
          <w:color w:val="000000"/>
          <w:sz w:val="24"/>
          <w:szCs w:val="24"/>
          <w:lang w:eastAsia="ru-RU"/>
        </w:rPr>
        <w:t>- развитие зрительного и слухового внимания;</w:t>
      </w:r>
    </w:p>
    <w:p w:rsidR="00DA7F7A" w:rsidRPr="00526E04"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526E04">
        <w:rPr>
          <w:rFonts w:ascii="Times New Roman" w:eastAsia="Times New Roman" w:hAnsi="Times New Roman" w:cs="Times New Roman"/>
          <w:color w:val="000000"/>
          <w:sz w:val="24"/>
          <w:szCs w:val="24"/>
          <w:lang w:eastAsia="ru-RU"/>
        </w:rPr>
        <w:t>- развитие вербальных и невербальных коммуникативных навыков;</w:t>
      </w:r>
    </w:p>
    <w:p w:rsidR="00DA7F7A" w:rsidRPr="00526E04"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526E04">
        <w:rPr>
          <w:rFonts w:ascii="Times New Roman" w:eastAsia="Times New Roman" w:hAnsi="Times New Roman" w:cs="Times New Roman"/>
          <w:color w:val="000000"/>
          <w:sz w:val="24"/>
          <w:szCs w:val="24"/>
          <w:lang w:eastAsia="ru-RU"/>
        </w:rPr>
        <w:t>- формирование и развитие реципрокной координации;</w:t>
      </w:r>
    </w:p>
    <w:p w:rsidR="00DA7F7A" w:rsidRPr="00526E04"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526E04">
        <w:rPr>
          <w:rFonts w:ascii="Times New Roman" w:eastAsia="Times New Roman" w:hAnsi="Times New Roman" w:cs="Times New Roman"/>
          <w:color w:val="000000"/>
          <w:sz w:val="24"/>
          <w:szCs w:val="24"/>
          <w:lang w:eastAsia="ru-RU"/>
        </w:rPr>
        <w:t>- развитие пространственных представлений;</w:t>
      </w:r>
    </w:p>
    <w:p w:rsidR="00DA7F7A" w:rsidRPr="00526E04"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526E04">
        <w:rPr>
          <w:rFonts w:ascii="Times New Roman" w:eastAsia="Times New Roman" w:hAnsi="Times New Roman" w:cs="Times New Roman"/>
          <w:color w:val="000000"/>
          <w:sz w:val="24"/>
          <w:szCs w:val="24"/>
          <w:lang w:eastAsia="ru-RU"/>
        </w:rPr>
        <w:t>- развитие мелкой моторики, зрительно-моторной координации.</w:t>
      </w:r>
    </w:p>
    <w:p w:rsidR="00DA7F7A" w:rsidRPr="00C56054" w:rsidRDefault="00DA7F7A" w:rsidP="00DA7F7A">
      <w:pPr>
        <w:shd w:val="clear" w:color="auto" w:fill="FFFFFF"/>
        <w:spacing w:after="0" w:line="240" w:lineRule="auto"/>
        <w:ind w:firstLine="710"/>
        <w:rPr>
          <w:rFonts w:ascii="Calibri" w:eastAsia="Times New Roman" w:hAnsi="Calibri" w:cs="Calibri"/>
          <w:color w:val="000000"/>
          <w:sz w:val="28"/>
          <w:szCs w:val="28"/>
          <w:lang w:eastAsia="ru-RU"/>
        </w:rPr>
      </w:pPr>
    </w:p>
    <w:p w:rsidR="00DA7F7A" w:rsidRDefault="00DA7F7A" w:rsidP="00DA7F7A">
      <w:pPr>
        <w:shd w:val="clear" w:color="auto" w:fill="FFFFFF"/>
        <w:spacing w:after="0" w:line="240" w:lineRule="auto"/>
        <w:ind w:firstLine="710"/>
        <w:rPr>
          <w:rFonts w:ascii="Times New Roman" w:eastAsia="Times New Roman" w:hAnsi="Times New Roman" w:cs="Times New Roman"/>
          <w:b/>
          <w:bCs/>
          <w:color w:val="000000"/>
          <w:sz w:val="28"/>
          <w:lang w:eastAsia="ru-RU"/>
        </w:rPr>
      </w:pPr>
    </w:p>
    <w:p w:rsidR="00DA7F7A" w:rsidRPr="00526E04"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526E04">
        <w:rPr>
          <w:rFonts w:ascii="Times New Roman" w:eastAsia="Times New Roman" w:hAnsi="Times New Roman" w:cs="Times New Roman"/>
          <w:b/>
          <w:bCs/>
          <w:color w:val="000000"/>
          <w:sz w:val="24"/>
          <w:szCs w:val="24"/>
          <w:lang w:eastAsia="ru-RU"/>
        </w:rPr>
        <w:t>2.ОБЩАЯ ХАРАКТЕРИСТИКА КОРРЕКЦИОННОГО КУРСА</w:t>
      </w:r>
    </w:p>
    <w:p w:rsidR="00DA7F7A" w:rsidRPr="00526E04"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526E04">
        <w:rPr>
          <w:rFonts w:ascii="Times New Roman" w:eastAsia="Times New Roman" w:hAnsi="Times New Roman" w:cs="Times New Roman"/>
          <w:color w:val="000000"/>
          <w:sz w:val="24"/>
          <w:szCs w:val="24"/>
          <w:lang w:eastAsia="ru-RU"/>
        </w:rPr>
        <w:t>Двигательная активность является естественной потребностью человека. Развитие двигательных навыков необходимо для нормальной жизнедеятельности всех систем и функций органов человека. У большинства обучающихся с ТМНР имеются тяжелые нарушения опорно-двигательных функций, значительно ограничивающие возможности самостоятельной деятельности обучающихся.</w:t>
      </w:r>
    </w:p>
    <w:p w:rsidR="00DA7F7A" w:rsidRPr="00526E04"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proofErr w:type="spellStart"/>
      <w:r w:rsidRPr="00526E04">
        <w:rPr>
          <w:rFonts w:ascii="Times New Roman" w:eastAsia="Times New Roman" w:hAnsi="Times New Roman" w:cs="Times New Roman"/>
          <w:color w:val="000000"/>
          <w:sz w:val="24"/>
          <w:szCs w:val="24"/>
          <w:lang w:eastAsia="ru-RU"/>
        </w:rPr>
        <w:t>Общемоторное</w:t>
      </w:r>
      <w:proofErr w:type="spellEnd"/>
      <w:r w:rsidRPr="00526E04">
        <w:rPr>
          <w:rFonts w:ascii="Times New Roman" w:eastAsia="Times New Roman" w:hAnsi="Times New Roman" w:cs="Times New Roman"/>
          <w:color w:val="000000"/>
          <w:sz w:val="24"/>
          <w:szCs w:val="24"/>
          <w:lang w:eastAsia="ru-RU"/>
        </w:rPr>
        <w:t xml:space="preserve"> развитие, у детей с умеренной умственной отсталостью, как правило, нарушено. Имеются отклонения в координации, точности и темпе движений. Движения замедленны, неуклюжи. У обучающихся возникают большие сложности при переключении движений, быстрой смене поз и д</w:t>
      </w:r>
      <w:r>
        <w:rPr>
          <w:rFonts w:ascii="Times New Roman" w:eastAsia="Times New Roman" w:hAnsi="Times New Roman" w:cs="Times New Roman"/>
          <w:color w:val="000000"/>
          <w:sz w:val="24"/>
          <w:szCs w:val="24"/>
          <w:lang w:eastAsia="ru-RU"/>
        </w:rPr>
        <w:t xml:space="preserve">ействий. </w:t>
      </w:r>
      <w:proofErr w:type="gramStart"/>
      <w:r>
        <w:rPr>
          <w:rFonts w:ascii="Times New Roman" w:eastAsia="Times New Roman" w:hAnsi="Times New Roman" w:cs="Times New Roman"/>
          <w:color w:val="000000"/>
          <w:sz w:val="24"/>
          <w:szCs w:val="24"/>
          <w:lang w:eastAsia="ru-RU"/>
        </w:rPr>
        <w:t xml:space="preserve">Часть детей с нарушением интеллекта </w:t>
      </w:r>
      <w:r w:rsidRPr="00526E04">
        <w:rPr>
          <w:rFonts w:ascii="Times New Roman" w:eastAsia="Times New Roman" w:hAnsi="Times New Roman" w:cs="Times New Roman"/>
          <w:color w:val="000000"/>
          <w:sz w:val="24"/>
          <w:szCs w:val="24"/>
          <w:lang w:eastAsia="ru-RU"/>
        </w:rPr>
        <w:t xml:space="preserve"> имеет замедленный</w:t>
      </w:r>
      <w:proofErr w:type="gramEnd"/>
      <w:r w:rsidRPr="00526E04">
        <w:rPr>
          <w:rFonts w:ascii="Times New Roman" w:eastAsia="Times New Roman" w:hAnsi="Times New Roman" w:cs="Times New Roman"/>
          <w:color w:val="000000"/>
          <w:sz w:val="24"/>
          <w:szCs w:val="24"/>
          <w:lang w:eastAsia="ru-RU"/>
        </w:rPr>
        <w:t xml:space="preserve"> темп, вялость, неловкость движений. У других наблюдается повышенная подвижность, сочетающаяся с не целенаправленностью, беспорядочностью, </w:t>
      </w:r>
      <w:proofErr w:type="spellStart"/>
      <w:r w:rsidRPr="00526E04">
        <w:rPr>
          <w:rFonts w:ascii="Times New Roman" w:eastAsia="Times New Roman" w:hAnsi="Times New Roman" w:cs="Times New Roman"/>
          <w:color w:val="000000"/>
          <w:sz w:val="24"/>
          <w:szCs w:val="24"/>
          <w:lang w:eastAsia="ru-RU"/>
        </w:rPr>
        <w:t>нескоординированностью</w:t>
      </w:r>
      <w:proofErr w:type="spellEnd"/>
      <w:r w:rsidRPr="00526E04">
        <w:rPr>
          <w:rFonts w:ascii="Times New Roman" w:eastAsia="Times New Roman" w:hAnsi="Times New Roman" w:cs="Times New Roman"/>
          <w:color w:val="000000"/>
          <w:sz w:val="24"/>
          <w:szCs w:val="24"/>
          <w:lang w:eastAsia="ru-RU"/>
        </w:rPr>
        <w:t xml:space="preserve"> движений.</w:t>
      </w:r>
    </w:p>
    <w:p w:rsidR="00DA7F7A" w:rsidRPr="00526E04"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526E04">
        <w:rPr>
          <w:rFonts w:ascii="Times New Roman" w:eastAsia="Times New Roman" w:hAnsi="Times New Roman" w:cs="Times New Roman"/>
          <w:color w:val="000000"/>
          <w:sz w:val="24"/>
          <w:szCs w:val="24"/>
          <w:lang w:eastAsia="ru-RU"/>
        </w:rPr>
        <w:t>Развитие двигательных умений у обучающихся с детским церебральным параличом тесно связано с профилактикой возникновения у них патологических состояний. В ходе работы тело ребенка фиксируется в таких позах (горизонтальных, сидячих, вертикальных), которые снижают активность патологических рефлексов, обеспечивая максимально комфортное положение ребенка в пространстве и возможность реализации движений. Придание правильной позы и фиксация обеспечивается при помощи специального оборудования и вспомогательных приспособлений с соблюдением индивидуального режима. Такая работа организуется в физкультурном зале, в классе и дома в соответствии с рекомендациями врача-ортопеда и специалиста по лечебной физкультуре. Обеспечение условий для придания и поддержания правильного положения тела создает благоприятные предпосылки для обучения ребенка самостоятельным движениям, действиям с предметами, элементарным операциям самообслуживания, способствует развитию познавательных процессов.</w:t>
      </w:r>
    </w:p>
    <w:p w:rsidR="00DA7F7A" w:rsidRPr="00526E04"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526E04">
        <w:rPr>
          <w:rFonts w:ascii="Times New Roman" w:eastAsia="Times New Roman" w:hAnsi="Times New Roman" w:cs="Times New Roman"/>
          <w:color w:val="000000"/>
          <w:sz w:val="24"/>
          <w:szCs w:val="24"/>
          <w:lang w:eastAsia="ru-RU"/>
        </w:rPr>
        <w:t>В рабочей программе представлен учебный материал, который может быть скорректирован с учетом индивидуальных образовательных потребностей обучающихся.</w:t>
      </w:r>
    </w:p>
    <w:p w:rsidR="00DA7F7A" w:rsidRDefault="00DA7F7A" w:rsidP="00DA7F7A">
      <w:pPr>
        <w:shd w:val="clear" w:color="auto" w:fill="FFFFFF"/>
        <w:spacing w:after="0" w:line="240" w:lineRule="auto"/>
        <w:rPr>
          <w:rFonts w:ascii="Times New Roman" w:eastAsia="Times New Roman" w:hAnsi="Times New Roman" w:cs="Times New Roman"/>
          <w:b/>
          <w:bCs/>
          <w:color w:val="000000"/>
          <w:sz w:val="28"/>
          <w:lang w:eastAsia="ru-RU"/>
        </w:rPr>
      </w:pPr>
      <w:r>
        <w:rPr>
          <w:rFonts w:ascii="Times New Roman" w:eastAsia="Times New Roman" w:hAnsi="Times New Roman" w:cs="Times New Roman"/>
          <w:b/>
          <w:bCs/>
          <w:color w:val="000000"/>
          <w:sz w:val="28"/>
          <w:lang w:eastAsia="ru-RU"/>
        </w:rPr>
        <w:t>3.Место коррекционного курса в учебном плане.</w:t>
      </w:r>
    </w:p>
    <w:p w:rsidR="00DA7F7A" w:rsidRPr="00C92462" w:rsidRDefault="00DA7F7A" w:rsidP="00DA7F7A">
      <w:pPr>
        <w:shd w:val="clear" w:color="auto" w:fill="FFFFFF"/>
        <w:spacing w:after="150" w:line="240" w:lineRule="auto"/>
        <w:rPr>
          <w:rFonts w:ascii="Arial" w:eastAsia="Times New Roman" w:hAnsi="Arial" w:cs="Arial"/>
          <w:color w:val="000000"/>
          <w:sz w:val="21"/>
          <w:szCs w:val="21"/>
          <w:lang w:eastAsia="ru-RU"/>
        </w:rPr>
      </w:pPr>
      <w:r w:rsidRPr="00C92462">
        <w:rPr>
          <w:rFonts w:ascii="Arial" w:eastAsia="Times New Roman" w:hAnsi="Arial" w:cs="Arial"/>
          <w:color w:val="000000"/>
          <w:sz w:val="21"/>
          <w:szCs w:val="21"/>
          <w:lang w:eastAsia="ru-RU"/>
        </w:rPr>
        <w:t>В соответствии с ФГОС образования обучаю</w:t>
      </w:r>
      <w:r>
        <w:rPr>
          <w:rFonts w:ascii="Arial" w:eastAsia="Times New Roman" w:hAnsi="Arial" w:cs="Arial"/>
          <w:color w:val="000000"/>
          <w:sz w:val="21"/>
          <w:szCs w:val="21"/>
          <w:lang w:eastAsia="ru-RU"/>
        </w:rPr>
        <w:t xml:space="preserve">щихся с нарушением интеллекта </w:t>
      </w:r>
      <w:proofErr w:type="gramStart"/>
      <w:r>
        <w:rPr>
          <w:rFonts w:ascii="Arial" w:eastAsia="Times New Roman" w:hAnsi="Arial" w:cs="Arial"/>
          <w:color w:val="000000"/>
          <w:sz w:val="21"/>
          <w:szCs w:val="21"/>
          <w:lang w:eastAsia="ru-RU"/>
        </w:rPr>
        <w:t>(</w:t>
      </w:r>
      <w:r w:rsidRPr="00C92462">
        <w:rPr>
          <w:rFonts w:ascii="Arial" w:eastAsia="Times New Roman" w:hAnsi="Arial" w:cs="Arial"/>
          <w:color w:val="000000"/>
          <w:sz w:val="21"/>
          <w:szCs w:val="21"/>
          <w:lang w:eastAsia="ru-RU"/>
        </w:rPr>
        <w:t xml:space="preserve"> </w:t>
      </w:r>
      <w:proofErr w:type="gramEnd"/>
      <w:r w:rsidRPr="00C92462">
        <w:rPr>
          <w:rFonts w:ascii="Arial" w:eastAsia="Times New Roman" w:hAnsi="Arial" w:cs="Arial"/>
          <w:color w:val="000000"/>
          <w:sz w:val="21"/>
          <w:szCs w:val="21"/>
          <w:lang w:eastAsia="ru-RU"/>
        </w:rPr>
        <w:t>вариант 2</w:t>
      </w:r>
      <w:r>
        <w:rPr>
          <w:rFonts w:ascii="Arial" w:eastAsia="Times New Roman" w:hAnsi="Arial" w:cs="Arial"/>
          <w:color w:val="000000"/>
          <w:sz w:val="21"/>
          <w:szCs w:val="21"/>
          <w:lang w:eastAsia="ru-RU"/>
        </w:rPr>
        <w:t>)</w:t>
      </w:r>
      <w:r w:rsidRPr="00C92462">
        <w:rPr>
          <w:rFonts w:ascii="Arial" w:eastAsia="Times New Roman" w:hAnsi="Arial" w:cs="Arial"/>
          <w:color w:val="000000"/>
          <w:sz w:val="21"/>
          <w:szCs w:val="21"/>
          <w:lang w:eastAsia="ru-RU"/>
        </w:rPr>
        <w:t>, коррекционный курс «Двигательное развитие» представлен в части, формируемой участниками образовательного процесса рассчитан на 34 часа в год, т.е.1 час в неделю (34 учебных недели).</w:t>
      </w:r>
    </w:p>
    <w:p w:rsidR="00DA7F7A" w:rsidRPr="008E3823" w:rsidRDefault="00DA7F7A" w:rsidP="00DA7F7A">
      <w:pPr>
        <w:pStyle w:val="a3"/>
        <w:shd w:val="clear" w:color="auto" w:fill="FFFFFF"/>
        <w:spacing w:before="0" w:beforeAutospacing="0" w:after="240" w:afterAutospacing="0"/>
        <w:rPr>
          <w:b/>
          <w:color w:val="010101"/>
        </w:rPr>
      </w:pPr>
      <w:r w:rsidRPr="008E3823">
        <w:rPr>
          <w:b/>
          <w:color w:val="010101"/>
        </w:rPr>
        <w:t>4. ОПИСАНИЕ ЦЕННОСТНЫХ ОРИЕНТИРОВ СОДЕРЖАНИЯ КОРРЕКЦИОННОГО КУРСА</w:t>
      </w:r>
    </w:p>
    <w:p w:rsidR="00DA7F7A" w:rsidRPr="008E3823" w:rsidRDefault="00DA7F7A" w:rsidP="00DA7F7A">
      <w:pPr>
        <w:pStyle w:val="a3"/>
        <w:shd w:val="clear" w:color="auto" w:fill="FFFFFF"/>
        <w:spacing w:before="0" w:beforeAutospacing="0" w:after="240" w:afterAutospacing="0"/>
        <w:rPr>
          <w:color w:val="010101"/>
        </w:rPr>
      </w:pPr>
      <w:r w:rsidRPr="008E3823">
        <w:rPr>
          <w:color w:val="010101"/>
        </w:rPr>
        <w:t xml:space="preserve">Для </w:t>
      </w:r>
      <w:proofErr w:type="gramStart"/>
      <w:r w:rsidRPr="008E3823">
        <w:rPr>
          <w:color w:val="010101"/>
        </w:rPr>
        <w:t>обучения по курсу</w:t>
      </w:r>
      <w:proofErr w:type="gramEnd"/>
      <w:r w:rsidRPr="008E3823">
        <w:rPr>
          <w:color w:val="010101"/>
        </w:rPr>
        <w:t xml:space="preserve"> создаются такие условия, которые дают возможность каждому ребенку работать в доступном темпе, проявляя возможную самостоятельность.</w:t>
      </w:r>
      <w:r>
        <w:rPr>
          <w:color w:val="010101"/>
        </w:rPr>
        <w:t xml:space="preserve"> </w:t>
      </w:r>
      <w:r w:rsidRPr="008E3823">
        <w:rPr>
          <w:color w:val="010101"/>
        </w:rPr>
        <w:t>Обеспечение условий для придания и поддержания правильного положения тела создает благоприятные предпосылки для обучения ребенка самостоятельным движениям, действиям с предметами, элементарным операциям самообслуживания, способствует развитию познавательных процессов. Учитель подбирает материал по объему и компонует по степени сложности, исходя из особенностей ребенка.</w:t>
      </w:r>
    </w:p>
    <w:p w:rsidR="00DA7F7A" w:rsidRDefault="00DA7F7A" w:rsidP="00DA7F7A">
      <w:pPr>
        <w:pStyle w:val="a3"/>
        <w:shd w:val="clear" w:color="auto" w:fill="FFFFFF"/>
        <w:spacing w:before="0" w:beforeAutospacing="0" w:after="240" w:afterAutospacing="0"/>
        <w:rPr>
          <w:color w:val="010101"/>
        </w:rPr>
      </w:pPr>
      <w:r w:rsidRPr="008E3823">
        <w:rPr>
          <w:color w:val="010101"/>
        </w:rPr>
        <w:lastRenderedPageBreak/>
        <w:t>В процессе занятий учитель может использовать различные виды деятельности: игровую (сюжетно-ролевую, дидактическую, театрализованную, подвижную игру).</w:t>
      </w:r>
    </w:p>
    <w:p w:rsidR="00DA7F7A" w:rsidRPr="008E3823" w:rsidRDefault="00DA7F7A" w:rsidP="00DA7F7A">
      <w:pPr>
        <w:pStyle w:val="a3"/>
        <w:shd w:val="clear" w:color="auto" w:fill="FFFFFF"/>
        <w:spacing w:before="0" w:beforeAutospacing="0" w:after="240" w:afterAutospacing="0"/>
        <w:rPr>
          <w:b/>
          <w:color w:val="010101"/>
          <w:sz w:val="28"/>
          <w:szCs w:val="28"/>
        </w:rPr>
      </w:pPr>
      <w:r>
        <w:rPr>
          <w:b/>
          <w:color w:val="010101"/>
          <w:sz w:val="28"/>
          <w:szCs w:val="28"/>
        </w:rPr>
        <w:t>5.Личностные</w:t>
      </w:r>
      <w:r w:rsidRPr="008E3823">
        <w:rPr>
          <w:b/>
          <w:color w:val="010101"/>
          <w:sz w:val="28"/>
          <w:szCs w:val="28"/>
        </w:rPr>
        <w:t xml:space="preserve"> и предметные результаты освоения коррекционного курса «Двигательное развитие»</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 xml:space="preserve">В соответствии с требованиями ФГОС к АООП </w:t>
      </w:r>
      <w:r>
        <w:rPr>
          <w:rFonts w:ascii="Times New Roman" w:eastAsia="Times New Roman" w:hAnsi="Times New Roman" w:cs="Times New Roman"/>
          <w:color w:val="000000"/>
          <w:sz w:val="24"/>
          <w:szCs w:val="24"/>
          <w:lang w:eastAsia="ru-RU"/>
        </w:rPr>
        <w:t xml:space="preserve">для обучающихся с нарушением интеллекта </w:t>
      </w:r>
      <w:r w:rsidRPr="008E3823">
        <w:rPr>
          <w:rFonts w:ascii="Times New Roman" w:eastAsia="Times New Roman" w:hAnsi="Times New Roman" w:cs="Times New Roman"/>
          <w:color w:val="000000"/>
          <w:sz w:val="24"/>
          <w:szCs w:val="24"/>
          <w:lang w:eastAsia="ru-RU"/>
        </w:rPr>
        <w:t>(вариант 2)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Основным ожидаемым результатом освоения обучающимися АООП по варианту 2 является развитие жизненной компетенции, позволяющей достичь максимальной самостоятельности в решении повседневных жизненных задач, включение в жизнь общества через индивидуальное поэтапное и планомерное расширение жизненного опыта и повседневных социальных контактов.</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Ожидаемые личностные результаты освоения АООП также заносятся в СИПР и с учетом индивидуальных возможностей и специфических образовательных потребностей обучающихся.</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b/>
          <w:bCs/>
          <w:i/>
          <w:iCs/>
          <w:color w:val="000000"/>
          <w:sz w:val="24"/>
          <w:szCs w:val="24"/>
          <w:lang w:eastAsia="ru-RU"/>
        </w:rPr>
        <w:t>Ожидаемые личностные результаты:</w:t>
      </w:r>
    </w:p>
    <w:p w:rsidR="00DA7F7A" w:rsidRPr="008E3823" w:rsidRDefault="00DA7F7A" w:rsidP="00DA7F7A">
      <w:pPr>
        <w:numPr>
          <w:ilvl w:val="0"/>
          <w:numId w:val="1"/>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основы персональной идентичности, осознание своей принадлежности к определенному полу, осознание себя как «Я»;</w:t>
      </w:r>
    </w:p>
    <w:p w:rsidR="00DA7F7A" w:rsidRPr="008E3823" w:rsidRDefault="00DA7F7A" w:rsidP="00DA7F7A">
      <w:pPr>
        <w:numPr>
          <w:ilvl w:val="0"/>
          <w:numId w:val="1"/>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социально-эмоциональное участие в процессе общения и совместной деятельности;</w:t>
      </w:r>
    </w:p>
    <w:p w:rsidR="00DA7F7A" w:rsidRPr="008E3823" w:rsidRDefault="00DA7F7A" w:rsidP="00DA7F7A">
      <w:pPr>
        <w:numPr>
          <w:ilvl w:val="0"/>
          <w:numId w:val="1"/>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овладение начальными навыками адаптации в динамично изменяющемся и развивающемся мире;</w:t>
      </w:r>
    </w:p>
    <w:p w:rsidR="00DA7F7A" w:rsidRPr="008E3823" w:rsidRDefault="00DA7F7A" w:rsidP="00DA7F7A">
      <w:pPr>
        <w:numPr>
          <w:ilvl w:val="0"/>
          <w:numId w:val="1"/>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освоение доступных социальных ролей, развитие мотивов учебной деятельности и формирование личностного смысла учения;</w:t>
      </w:r>
    </w:p>
    <w:p w:rsidR="00DA7F7A" w:rsidRPr="008E3823" w:rsidRDefault="00DA7F7A" w:rsidP="00DA7F7A">
      <w:pPr>
        <w:numPr>
          <w:ilvl w:val="0"/>
          <w:numId w:val="1"/>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формирование эстетических потребностей, ценностей и чувств;</w:t>
      </w:r>
    </w:p>
    <w:p w:rsidR="00DA7F7A" w:rsidRPr="008E3823" w:rsidRDefault="00DA7F7A" w:rsidP="00DA7F7A">
      <w:pPr>
        <w:numPr>
          <w:ilvl w:val="0"/>
          <w:numId w:val="1"/>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DA7F7A" w:rsidRPr="008E3823" w:rsidRDefault="00DA7F7A" w:rsidP="00DA7F7A">
      <w:pPr>
        <w:numPr>
          <w:ilvl w:val="0"/>
          <w:numId w:val="1"/>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слушание и понимание инструкции педагога;</w:t>
      </w:r>
    </w:p>
    <w:p w:rsidR="00DA7F7A" w:rsidRPr="008E3823" w:rsidRDefault="00DA7F7A" w:rsidP="00DA7F7A">
      <w:pPr>
        <w:numPr>
          <w:ilvl w:val="0"/>
          <w:numId w:val="1"/>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 xml:space="preserve">развитие навыков сотрудничества </w:t>
      </w:r>
      <w:proofErr w:type="gramStart"/>
      <w:r w:rsidRPr="008E3823">
        <w:rPr>
          <w:rFonts w:ascii="Times New Roman" w:eastAsia="Times New Roman" w:hAnsi="Times New Roman" w:cs="Times New Roman"/>
          <w:color w:val="000000"/>
          <w:sz w:val="24"/>
          <w:szCs w:val="24"/>
          <w:lang w:eastAsia="ru-RU"/>
        </w:rPr>
        <w:t>со</w:t>
      </w:r>
      <w:proofErr w:type="gramEnd"/>
      <w:r w:rsidRPr="008E3823">
        <w:rPr>
          <w:rFonts w:ascii="Times New Roman" w:eastAsia="Times New Roman" w:hAnsi="Times New Roman" w:cs="Times New Roman"/>
          <w:color w:val="000000"/>
          <w:sz w:val="24"/>
          <w:szCs w:val="24"/>
          <w:lang w:eastAsia="ru-RU"/>
        </w:rPr>
        <w:t xml:space="preserve"> взрослыми и сверстниками в разных социальных ситуациях, умения не создавать конфликтов и находить выходы из спорных ситуаций.</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Личностные результаты оцениваются в общей системе экспертной оценки, используемой в образовательной организации.</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b/>
          <w:bCs/>
          <w:i/>
          <w:iCs/>
          <w:color w:val="000000"/>
          <w:sz w:val="24"/>
          <w:szCs w:val="24"/>
          <w:lang w:eastAsia="ru-RU"/>
        </w:rPr>
        <w:lastRenderedPageBreak/>
        <w:t>Возможные результаты освоения коррекционного курса «Двигательное развитие»:</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1) восприятие собственного тела, осознание своих физических возможностей и ограничений:</w:t>
      </w:r>
    </w:p>
    <w:p w:rsidR="00DA7F7A" w:rsidRPr="008E3823" w:rsidRDefault="00DA7F7A" w:rsidP="00DA7F7A">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освоение доступных способов контроля над функциями собственного тела: сидеть, стоять, передвигаться (в том числе с использованием технических средств);</w:t>
      </w:r>
    </w:p>
    <w:p w:rsidR="00DA7F7A" w:rsidRPr="008E3823" w:rsidRDefault="00DA7F7A" w:rsidP="00DA7F7A">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освоение двигательных навыков, координации, последовательности движений;</w:t>
      </w:r>
    </w:p>
    <w:p w:rsidR="00DA7F7A" w:rsidRPr="008E3823" w:rsidRDefault="00DA7F7A" w:rsidP="00DA7F7A">
      <w:pPr>
        <w:numPr>
          <w:ilvl w:val="0"/>
          <w:numId w:val="2"/>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совершенствование физических качеств: ловкости, силы.</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2) соотнесение самочувствия с настроением, собственной активностью, самостоятельностью и независимостью:</w:t>
      </w:r>
    </w:p>
    <w:p w:rsidR="00DA7F7A" w:rsidRPr="008E3823" w:rsidRDefault="00DA7F7A" w:rsidP="00DA7F7A">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умение определять свое самочувствие в связи с физической нагрузкой: усталость, болевые ощущения и другое;</w:t>
      </w:r>
    </w:p>
    <w:p w:rsidR="00DA7F7A" w:rsidRPr="008E3823" w:rsidRDefault="00DA7F7A" w:rsidP="00DA7F7A">
      <w:pPr>
        <w:numPr>
          <w:ilvl w:val="0"/>
          <w:numId w:val="3"/>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повышение уровня самостоятельности в освоении и совершенствовании двигательных умений.</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3) Освоение доступных видов физкультурно-спортивной деятельности: спортивные игры, туризм.</w:t>
      </w:r>
    </w:p>
    <w:p w:rsidR="00DA7F7A" w:rsidRPr="008E3823" w:rsidRDefault="00DA7F7A" w:rsidP="00DA7F7A">
      <w:pPr>
        <w:numPr>
          <w:ilvl w:val="0"/>
          <w:numId w:val="4"/>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интерес к физической подготовке;</w:t>
      </w:r>
    </w:p>
    <w:p w:rsidR="00DA7F7A" w:rsidRPr="008E3823" w:rsidRDefault="00DA7F7A" w:rsidP="00DA7F7A">
      <w:pPr>
        <w:numPr>
          <w:ilvl w:val="0"/>
          <w:numId w:val="4"/>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умение кататься на санках, играть в подвижные игры и др.</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b/>
          <w:bCs/>
          <w:i/>
          <w:iCs/>
          <w:color w:val="000000"/>
          <w:sz w:val="24"/>
          <w:szCs w:val="24"/>
          <w:lang w:eastAsia="ru-RU"/>
        </w:rPr>
        <w:t>Предметные результаты</w:t>
      </w:r>
      <w:r w:rsidRPr="008E3823">
        <w:rPr>
          <w:rFonts w:ascii="Times New Roman" w:eastAsia="Times New Roman" w:hAnsi="Times New Roman" w:cs="Times New Roman"/>
          <w:color w:val="000000"/>
          <w:sz w:val="24"/>
          <w:szCs w:val="24"/>
          <w:lang w:eastAsia="ru-RU"/>
        </w:rPr>
        <w:t xml:space="preserve"> связаны с овладением </w:t>
      </w:r>
      <w:proofErr w:type="gramStart"/>
      <w:r w:rsidRPr="008E3823">
        <w:rPr>
          <w:rFonts w:ascii="Times New Roman" w:eastAsia="Times New Roman" w:hAnsi="Times New Roman" w:cs="Times New Roman"/>
          <w:color w:val="000000"/>
          <w:sz w:val="24"/>
          <w:szCs w:val="24"/>
          <w:lang w:eastAsia="ru-RU"/>
        </w:rPr>
        <w:t>обучающимися</w:t>
      </w:r>
      <w:proofErr w:type="gramEnd"/>
      <w:r w:rsidRPr="008E3823">
        <w:rPr>
          <w:rFonts w:ascii="Times New Roman" w:eastAsia="Times New Roman" w:hAnsi="Times New Roman" w:cs="Times New Roman"/>
          <w:color w:val="000000"/>
          <w:sz w:val="24"/>
          <w:szCs w:val="24"/>
          <w:lang w:eastAsia="ru-RU"/>
        </w:rPr>
        <w:t xml:space="preserve"> содержанием образовательной области и характеризуют достижения обучающихся в усвоении знаний и умений, способность их применять в практической деятельности.</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Контроль предметных </w:t>
      </w:r>
      <w:r w:rsidRPr="008E3823">
        <w:rPr>
          <w:rFonts w:ascii="Times New Roman" w:eastAsia="Times New Roman" w:hAnsi="Times New Roman" w:cs="Times New Roman"/>
          <w:b/>
          <w:bCs/>
          <w:i/>
          <w:iCs/>
          <w:color w:val="000000"/>
          <w:sz w:val="24"/>
          <w:szCs w:val="24"/>
          <w:lang w:eastAsia="ru-RU"/>
        </w:rPr>
        <w:t>результатов</w:t>
      </w:r>
      <w:r w:rsidRPr="008E3823">
        <w:rPr>
          <w:rFonts w:ascii="Times New Roman" w:eastAsia="Times New Roman" w:hAnsi="Times New Roman" w:cs="Times New Roman"/>
          <w:color w:val="000000"/>
          <w:sz w:val="24"/>
          <w:szCs w:val="24"/>
          <w:lang w:eastAsia="ru-RU"/>
        </w:rPr>
        <w:t xml:space="preserve"> предусматривает выявление индивидуальной динамики качества усвоения предмета </w:t>
      </w:r>
      <w:proofErr w:type="gramStart"/>
      <w:r w:rsidRPr="008E3823">
        <w:rPr>
          <w:rFonts w:ascii="Times New Roman" w:eastAsia="Times New Roman" w:hAnsi="Times New Roman" w:cs="Times New Roman"/>
          <w:color w:val="000000"/>
          <w:sz w:val="24"/>
          <w:szCs w:val="24"/>
          <w:lang w:eastAsia="ru-RU"/>
        </w:rPr>
        <w:t>обучающимся</w:t>
      </w:r>
      <w:proofErr w:type="gramEnd"/>
      <w:r w:rsidRPr="008E3823">
        <w:rPr>
          <w:rFonts w:ascii="Times New Roman" w:eastAsia="Times New Roman" w:hAnsi="Times New Roman" w:cs="Times New Roman"/>
          <w:color w:val="000000"/>
          <w:sz w:val="24"/>
          <w:szCs w:val="24"/>
          <w:lang w:eastAsia="ru-RU"/>
        </w:rPr>
        <w:t xml:space="preserve"> и не подразумевает его сравнение с другими детьми.</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Освоение коррекционного курса «Двигательное развитие» направлено на формирование следующих </w:t>
      </w:r>
      <w:r w:rsidRPr="008E3823">
        <w:rPr>
          <w:rFonts w:ascii="Times New Roman" w:eastAsia="Times New Roman" w:hAnsi="Times New Roman" w:cs="Times New Roman"/>
          <w:b/>
          <w:bCs/>
          <w:color w:val="000000"/>
          <w:sz w:val="24"/>
          <w:szCs w:val="24"/>
          <w:lang w:eastAsia="ru-RU"/>
        </w:rPr>
        <w:t>базовых учебных действий.</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i/>
          <w:iCs/>
          <w:color w:val="000000"/>
          <w:sz w:val="24"/>
          <w:szCs w:val="24"/>
          <w:lang w:eastAsia="ru-RU"/>
        </w:rPr>
        <w:t>Личностные учебные действия</w:t>
      </w:r>
    </w:p>
    <w:p w:rsidR="00DA7F7A" w:rsidRPr="008E3823" w:rsidRDefault="00DA7F7A" w:rsidP="00DA7F7A">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развитие адекватных представлений о собственных возможностях и ограничениях, о насущно необходимом жизнеобеспечении, созданию специальных условий для пребывания в школе, своих нуждах и правах в организации обучения;</w:t>
      </w:r>
    </w:p>
    <w:p w:rsidR="00DA7F7A" w:rsidRPr="008E3823" w:rsidRDefault="00DA7F7A" w:rsidP="00DA7F7A">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овладение социально-бытовыми умениями, используемыми в повседневной жизни;</w:t>
      </w:r>
    </w:p>
    <w:p w:rsidR="00DA7F7A" w:rsidRPr="008E3823" w:rsidRDefault="00DA7F7A" w:rsidP="00DA7F7A">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овладение навыками коммуникации;</w:t>
      </w:r>
    </w:p>
    <w:p w:rsidR="00DA7F7A" w:rsidRPr="008E3823" w:rsidRDefault="00DA7F7A" w:rsidP="00DA7F7A">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дифференциация и осмысление картины мира и ее временно-пространственной организации;</w:t>
      </w:r>
    </w:p>
    <w:p w:rsidR="00DA7F7A" w:rsidRPr="008E3823" w:rsidRDefault="00DA7F7A" w:rsidP="00DA7F7A">
      <w:pPr>
        <w:numPr>
          <w:ilvl w:val="0"/>
          <w:numId w:val="5"/>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lastRenderedPageBreak/>
        <w:t>осмысление своего социального окружения и освоению соответствующих возрасту системы ценностей и социальных ролей.</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i/>
          <w:iCs/>
          <w:color w:val="000000"/>
          <w:sz w:val="24"/>
          <w:szCs w:val="24"/>
          <w:lang w:eastAsia="ru-RU"/>
        </w:rPr>
        <w:t>Коммуникативные учебные действия</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8E3823">
        <w:rPr>
          <w:rFonts w:ascii="Times New Roman" w:eastAsia="Times New Roman" w:hAnsi="Times New Roman" w:cs="Times New Roman"/>
          <w:color w:val="000000"/>
          <w:sz w:val="24"/>
          <w:szCs w:val="24"/>
          <w:lang w:eastAsia="ru-RU"/>
        </w:rPr>
        <w:t>- вступать в контакт и работать в коллективе (учитель - ученик, ученик - ученик, ученик - класс, учитель-класс);</w:t>
      </w:r>
      <w:proofErr w:type="gramEnd"/>
    </w:p>
    <w:p w:rsidR="00DA7F7A" w:rsidRPr="008E3823" w:rsidRDefault="00DA7F7A" w:rsidP="00DA7F7A">
      <w:pPr>
        <w:numPr>
          <w:ilvl w:val="0"/>
          <w:numId w:val="6"/>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использовать принятые ритуалы социального взаимодействия с учителем;</w:t>
      </w:r>
    </w:p>
    <w:p w:rsidR="00DA7F7A" w:rsidRPr="008E3823" w:rsidRDefault="00DA7F7A" w:rsidP="00DA7F7A">
      <w:pPr>
        <w:numPr>
          <w:ilvl w:val="0"/>
          <w:numId w:val="6"/>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слушать и понимать инструкцию к учебному заданию в разных видах деятельности и быту;</w:t>
      </w:r>
    </w:p>
    <w:p w:rsidR="00DA7F7A" w:rsidRPr="008E3823" w:rsidRDefault="00DA7F7A" w:rsidP="00DA7F7A">
      <w:pPr>
        <w:numPr>
          <w:ilvl w:val="0"/>
          <w:numId w:val="6"/>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обращаться за помощью и принимать помощь.</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i/>
          <w:iCs/>
          <w:color w:val="000000"/>
          <w:sz w:val="24"/>
          <w:szCs w:val="24"/>
          <w:lang w:eastAsia="ru-RU"/>
        </w:rPr>
        <w:t>Регулятивные учебные действия</w:t>
      </w:r>
    </w:p>
    <w:p w:rsidR="00DA7F7A" w:rsidRPr="008E3823" w:rsidRDefault="00DA7F7A" w:rsidP="00DA7F7A">
      <w:pPr>
        <w:numPr>
          <w:ilvl w:val="0"/>
          <w:numId w:val="7"/>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ориентироваться в пространстве класса (зала, учебного помещения);</w:t>
      </w:r>
    </w:p>
    <w:p w:rsidR="00DA7F7A" w:rsidRPr="008E3823" w:rsidRDefault="00DA7F7A" w:rsidP="00DA7F7A">
      <w:pPr>
        <w:numPr>
          <w:ilvl w:val="0"/>
          <w:numId w:val="7"/>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адекватно использовать ритуалы школьного поведения (поднимать руку, вставать и выходить из-за парты и т. д.);</w:t>
      </w:r>
    </w:p>
    <w:p w:rsidR="00DA7F7A" w:rsidRPr="008E3823" w:rsidRDefault="00DA7F7A" w:rsidP="00DA7F7A">
      <w:pPr>
        <w:numPr>
          <w:ilvl w:val="0"/>
          <w:numId w:val="7"/>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работать с учебными принадлежностями и организовывать рабочее место под руководством учителя;  </w:t>
      </w:r>
    </w:p>
    <w:p w:rsidR="00DA7F7A" w:rsidRPr="008E3823" w:rsidRDefault="00DA7F7A" w:rsidP="00DA7F7A">
      <w:pPr>
        <w:numPr>
          <w:ilvl w:val="0"/>
          <w:numId w:val="7"/>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выполнять задания в соответствии с определенными характеристиками:</w:t>
      </w:r>
    </w:p>
    <w:p w:rsidR="00DA7F7A" w:rsidRPr="008E3823" w:rsidRDefault="00DA7F7A" w:rsidP="00DA7F7A">
      <w:pPr>
        <w:numPr>
          <w:ilvl w:val="0"/>
          <w:numId w:val="8"/>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выполнение задания полностью (от начала до конца);</w:t>
      </w:r>
    </w:p>
    <w:p w:rsidR="00DA7F7A" w:rsidRPr="008E3823" w:rsidRDefault="00DA7F7A" w:rsidP="00DA7F7A">
      <w:pPr>
        <w:numPr>
          <w:ilvl w:val="0"/>
          <w:numId w:val="8"/>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выполнение задания с заданными качественными параметрами;</w:t>
      </w:r>
    </w:p>
    <w:p w:rsidR="00DA7F7A" w:rsidRPr="008E3823" w:rsidRDefault="00DA7F7A" w:rsidP="00DA7F7A">
      <w:pPr>
        <w:numPr>
          <w:ilvl w:val="0"/>
          <w:numId w:val="8"/>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переход от одного задания (операции, действия) к другому в соответствии с расписанием занятий, алгоритмом действия и т.д.</w:t>
      </w:r>
    </w:p>
    <w:p w:rsidR="00DA7F7A" w:rsidRPr="008E3823" w:rsidRDefault="00DA7F7A" w:rsidP="00DA7F7A">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активно участвовать в деятельности, контролировать и оценивать свои действия;</w:t>
      </w:r>
    </w:p>
    <w:p w:rsidR="00DA7F7A" w:rsidRPr="008E3823" w:rsidRDefault="00DA7F7A" w:rsidP="00DA7F7A">
      <w:pPr>
        <w:numPr>
          <w:ilvl w:val="0"/>
          <w:numId w:val="9"/>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соотносить свои действия и их результаты с заданными образцами.</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i/>
          <w:iCs/>
          <w:color w:val="000000"/>
          <w:sz w:val="24"/>
          <w:szCs w:val="24"/>
          <w:lang w:eastAsia="ru-RU"/>
        </w:rPr>
        <w:t>Познавательные учебные действия</w:t>
      </w:r>
    </w:p>
    <w:p w:rsidR="00DA7F7A" w:rsidRPr="008E3823" w:rsidRDefault="00DA7F7A" w:rsidP="00DA7F7A">
      <w:pPr>
        <w:numPr>
          <w:ilvl w:val="0"/>
          <w:numId w:val="10"/>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выделять существенные, общие и отличительные свойства предметов с помощью учителя;</w:t>
      </w:r>
    </w:p>
    <w:p w:rsidR="00DA7F7A" w:rsidRPr="008E3823" w:rsidRDefault="00DA7F7A" w:rsidP="00DA7F7A">
      <w:pPr>
        <w:numPr>
          <w:ilvl w:val="0"/>
          <w:numId w:val="10"/>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ориентироваться на листе бумаги, у доски под руководством учителя;</w:t>
      </w:r>
    </w:p>
    <w:p w:rsidR="00DA7F7A" w:rsidRPr="008E3823" w:rsidRDefault="00DA7F7A" w:rsidP="00DA7F7A">
      <w:pPr>
        <w:numPr>
          <w:ilvl w:val="0"/>
          <w:numId w:val="10"/>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уметь слушать и отвечать на простые вопросы учителя;</w:t>
      </w:r>
    </w:p>
    <w:p w:rsidR="00DA7F7A" w:rsidRPr="008E3823" w:rsidRDefault="00DA7F7A" w:rsidP="00DA7F7A">
      <w:pPr>
        <w:numPr>
          <w:ilvl w:val="0"/>
          <w:numId w:val="10"/>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называть, характеризовать предметы по их основным свойствам (цвету, форме, размеру, материалу);</w:t>
      </w:r>
    </w:p>
    <w:p w:rsidR="00DA7F7A" w:rsidRPr="008E3823" w:rsidRDefault="00DA7F7A" w:rsidP="00DA7F7A">
      <w:pPr>
        <w:numPr>
          <w:ilvl w:val="0"/>
          <w:numId w:val="10"/>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группировать предметы на основе существенных признаков (одного-двух) с помощью учителя;</w:t>
      </w:r>
    </w:p>
    <w:p w:rsidR="00DA7F7A" w:rsidRPr="008E3823" w:rsidRDefault="00DA7F7A" w:rsidP="00DA7F7A">
      <w:pPr>
        <w:numPr>
          <w:ilvl w:val="0"/>
          <w:numId w:val="10"/>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lastRenderedPageBreak/>
        <w:t>уметь соблюдать технологические процессы в хозяйственно-бытовой деятельности;</w:t>
      </w:r>
    </w:p>
    <w:p w:rsidR="00DA7F7A" w:rsidRPr="008E3823" w:rsidRDefault="00DA7F7A" w:rsidP="00DA7F7A">
      <w:pPr>
        <w:numPr>
          <w:ilvl w:val="0"/>
          <w:numId w:val="10"/>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 xml:space="preserve">использовать </w:t>
      </w:r>
      <w:proofErr w:type="spellStart"/>
      <w:r w:rsidRPr="008E3823">
        <w:rPr>
          <w:rFonts w:ascii="Times New Roman" w:eastAsia="Times New Roman" w:hAnsi="Times New Roman" w:cs="Times New Roman"/>
          <w:color w:val="000000"/>
          <w:sz w:val="24"/>
          <w:szCs w:val="24"/>
          <w:lang w:eastAsia="ru-RU"/>
        </w:rPr>
        <w:t>знако-символические</w:t>
      </w:r>
      <w:proofErr w:type="spellEnd"/>
      <w:r w:rsidRPr="008E3823">
        <w:rPr>
          <w:rFonts w:ascii="Times New Roman" w:eastAsia="Times New Roman" w:hAnsi="Times New Roman" w:cs="Times New Roman"/>
          <w:color w:val="000000"/>
          <w:sz w:val="24"/>
          <w:szCs w:val="24"/>
          <w:lang w:eastAsia="ru-RU"/>
        </w:rPr>
        <w:t xml:space="preserve"> средства с помощью учителя;</w:t>
      </w:r>
    </w:p>
    <w:p w:rsidR="00DA7F7A" w:rsidRPr="008E3823" w:rsidRDefault="00DA7F7A" w:rsidP="00DA7F7A">
      <w:pPr>
        <w:numPr>
          <w:ilvl w:val="0"/>
          <w:numId w:val="10"/>
        </w:num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уметь соблюдать правила техники безопасности.</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 xml:space="preserve">Диагностика </w:t>
      </w:r>
      <w:proofErr w:type="spellStart"/>
      <w:r w:rsidRPr="008E3823">
        <w:rPr>
          <w:rFonts w:ascii="Times New Roman" w:eastAsia="Times New Roman" w:hAnsi="Times New Roman" w:cs="Times New Roman"/>
          <w:color w:val="000000"/>
          <w:sz w:val="24"/>
          <w:szCs w:val="24"/>
          <w:lang w:eastAsia="ru-RU"/>
        </w:rPr>
        <w:t>БУДов</w:t>
      </w:r>
      <w:proofErr w:type="spellEnd"/>
      <w:r w:rsidRPr="008E3823">
        <w:rPr>
          <w:rFonts w:ascii="Times New Roman" w:eastAsia="Times New Roman" w:hAnsi="Times New Roman" w:cs="Times New Roman"/>
          <w:color w:val="000000"/>
          <w:sz w:val="24"/>
          <w:szCs w:val="24"/>
          <w:lang w:eastAsia="ru-RU"/>
        </w:rPr>
        <w:t xml:space="preserve"> проводится в соответствии с «Программой формирования базовых учебных действий», реализуемой в образовательной организации.</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Мониторинг БУД</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 xml:space="preserve">В процессе обучения осуществляется мониторинг всех групп БУД, который отражает индивидуальные достижения обучающихся и позволит делать выводы об </w:t>
      </w:r>
      <w:proofErr w:type="gramStart"/>
      <w:r w:rsidRPr="008E3823">
        <w:rPr>
          <w:rFonts w:ascii="Times New Roman" w:eastAsia="Times New Roman" w:hAnsi="Times New Roman" w:cs="Times New Roman"/>
          <w:color w:val="000000"/>
          <w:sz w:val="24"/>
          <w:szCs w:val="24"/>
          <w:lang w:eastAsia="ru-RU"/>
        </w:rPr>
        <w:t>эффективности</w:t>
      </w:r>
      <w:proofErr w:type="gramEnd"/>
      <w:r w:rsidRPr="008E3823">
        <w:rPr>
          <w:rFonts w:ascii="Times New Roman" w:eastAsia="Times New Roman" w:hAnsi="Times New Roman" w:cs="Times New Roman"/>
          <w:color w:val="000000"/>
          <w:sz w:val="24"/>
          <w:szCs w:val="24"/>
          <w:lang w:eastAsia="ru-RU"/>
        </w:rPr>
        <w:t xml:space="preserve"> проводимой в этом направлении работы.</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 xml:space="preserve">Для оценки </w:t>
      </w:r>
      <w:proofErr w:type="spellStart"/>
      <w:r w:rsidRPr="008E3823">
        <w:rPr>
          <w:rFonts w:ascii="Times New Roman" w:eastAsia="Times New Roman" w:hAnsi="Times New Roman" w:cs="Times New Roman"/>
          <w:color w:val="000000"/>
          <w:sz w:val="24"/>
          <w:szCs w:val="24"/>
          <w:lang w:eastAsia="ru-RU"/>
        </w:rPr>
        <w:t>сформированности</w:t>
      </w:r>
      <w:proofErr w:type="spellEnd"/>
      <w:r w:rsidRPr="008E3823">
        <w:rPr>
          <w:rFonts w:ascii="Times New Roman" w:eastAsia="Times New Roman" w:hAnsi="Times New Roman" w:cs="Times New Roman"/>
          <w:color w:val="000000"/>
          <w:sz w:val="24"/>
          <w:szCs w:val="24"/>
          <w:lang w:eastAsia="ru-RU"/>
        </w:rPr>
        <w:t xml:space="preserve"> каждого действия используется система реально присутствующего опыта деятельности и его уровня:</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 деятельность осуществляется на уровне совместных действий с педагогом;</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 деятельность осуществляется по подражанию;</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 деятельность осуществляется по образцу;</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 деятельность осуществляется по последовательной инструкции;</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 деятельность осуществляется с привлечением внимания ребенка взрослым к предмету деятельности;</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 самостоятельная деятельность;</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 умение исправить допущенные ошибки.</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 xml:space="preserve">Для оценки степени </w:t>
      </w:r>
      <w:proofErr w:type="spellStart"/>
      <w:r w:rsidRPr="008E3823">
        <w:rPr>
          <w:rFonts w:ascii="Times New Roman" w:eastAsia="Times New Roman" w:hAnsi="Times New Roman" w:cs="Times New Roman"/>
          <w:color w:val="000000"/>
          <w:sz w:val="24"/>
          <w:szCs w:val="24"/>
          <w:lang w:eastAsia="ru-RU"/>
        </w:rPr>
        <w:t>дифференцированности</w:t>
      </w:r>
      <w:proofErr w:type="spellEnd"/>
      <w:r w:rsidRPr="008E3823">
        <w:rPr>
          <w:rFonts w:ascii="Times New Roman" w:eastAsia="Times New Roman" w:hAnsi="Times New Roman" w:cs="Times New Roman"/>
          <w:color w:val="000000"/>
          <w:sz w:val="24"/>
          <w:szCs w:val="24"/>
          <w:lang w:eastAsia="ru-RU"/>
        </w:rPr>
        <w:t xml:space="preserve"> отдельных действий и операций внутри целостной деятельности используются условные обозначения:</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 действие (операция) сформировано – «ДА»;</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 действие осуществляется при сотрудничестве взрослого – «ПОМОЩЬ»;</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 действие выполняется частично, даже с помощью взрослого – «ЧАСТИЧНО»;</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t>· действие (операция) пока недоступно для выполнения – «НЕТ».</w:t>
      </w:r>
    </w:p>
    <w:p w:rsidR="00DA7F7A" w:rsidRPr="008E3823"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8E3823">
        <w:rPr>
          <w:rFonts w:ascii="Times New Roman" w:eastAsia="Times New Roman" w:hAnsi="Times New Roman" w:cs="Times New Roman"/>
          <w:color w:val="000000"/>
          <w:sz w:val="24"/>
          <w:szCs w:val="24"/>
          <w:lang w:eastAsia="ru-RU"/>
        </w:rPr>
        <w:lastRenderedPageBreak/>
        <w:t xml:space="preserve">Выявление уровня </w:t>
      </w:r>
      <w:proofErr w:type="spellStart"/>
      <w:r w:rsidRPr="008E3823">
        <w:rPr>
          <w:rFonts w:ascii="Times New Roman" w:eastAsia="Times New Roman" w:hAnsi="Times New Roman" w:cs="Times New Roman"/>
          <w:color w:val="000000"/>
          <w:sz w:val="24"/>
          <w:szCs w:val="24"/>
          <w:lang w:eastAsia="ru-RU"/>
        </w:rPr>
        <w:t>сформированности</w:t>
      </w:r>
      <w:proofErr w:type="spellEnd"/>
      <w:r w:rsidRPr="008E3823">
        <w:rPr>
          <w:rFonts w:ascii="Times New Roman" w:eastAsia="Times New Roman" w:hAnsi="Times New Roman" w:cs="Times New Roman"/>
          <w:color w:val="000000"/>
          <w:sz w:val="24"/>
          <w:szCs w:val="24"/>
          <w:lang w:eastAsia="ru-RU"/>
        </w:rPr>
        <w:t xml:space="preserve"> и доступности тех или иных видов деятельности, позволяет судить об уровне развития психических процессов, их обеспечивающих, т.е. критерии доступности и </w:t>
      </w:r>
      <w:proofErr w:type="spellStart"/>
      <w:r w:rsidRPr="008E3823">
        <w:rPr>
          <w:rFonts w:ascii="Times New Roman" w:eastAsia="Times New Roman" w:hAnsi="Times New Roman" w:cs="Times New Roman"/>
          <w:color w:val="000000"/>
          <w:sz w:val="24"/>
          <w:szCs w:val="24"/>
          <w:lang w:eastAsia="ru-RU"/>
        </w:rPr>
        <w:t>сформированности</w:t>
      </w:r>
      <w:proofErr w:type="spellEnd"/>
      <w:r w:rsidRPr="008E3823">
        <w:rPr>
          <w:rFonts w:ascii="Times New Roman" w:eastAsia="Times New Roman" w:hAnsi="Times New Roman" w:cs="Times New Roman"/>
          <w:color w:val="000000"/>
          <w:sz w:val="24"/>
          <w:szCs w:val="24"/>
          <w:lang w:eastAsia="ru-RU"/>
        </w:rPr>
        <w:t xml:space="preserve"> тех или иных видов деятельности позволяют оценить зону актуального развития ребенка и выбрать содержание индивидуальной программы обучения.</w:t>
      </w:r>
    </w:p>
    <w:p w:rsidR="00DA7F7A" w:rsidRDefault="00DA7F7A" w:rsidP="00DA7F7A">
      <w:pPr>
        <w:pStyle w:val="a3"/>
        <w:shd w:val="clear" w:color="auto" w:fill="FFFFFF"/>
        <w:spacing w:before="0" w:beforeAutospacing="0" w:after="240" w:afterAutospacing="0"/>
        <w:rPr>
          <w:b/>
          <w:color w:val="010101"/>
          <w:sz w:val="28"/>
          <w:szCs w:val="28"/>
        </w:rPr>
      </w:pPr>
      <w:r w:rsidRPr="002B1E64">
        <w:rPr>
          <w:b/>
          <w:color w:val="010101"/>
          <w:sz w:val="28"/>
          <w:szCs w:val="28"/>
        </w:rPr>
        <w:t>6.Содержание коррекционного курса «Двигательное развитие»</w:t>
      </w:r>
    </w:p>
    <w:p w:rsidR="00DA7F7A" w:rsidRPr="00A2680A"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1 раздел. </w:t>
      </w:r>
      <w:proofErr w:type="spellStart"/>
      <w:r w:rsidRPr="00A2680A">
        <w:rPr>
          <w:rFonts w:ascii="Times New Roman" w:eastAsia="Times New Roman" w:hAnsi="Times New Roman" w:cs="Times New Roman"/>
          <w:b/>
          <w:bCs/>
          <w:color w:val="000000"/>
          <w:sz w:val="24"/>
          <w:szCs w:val="24"/>
          <w:lang w:eastAsia="ru-RU"/>
        </w:rPr>
        <w:t>Общеразвивающие</w:t>
      </w:r>
      <w:proofErr w:type="spellEnd"/>
      <w:r w:rsidRPr="00A2680A">
        <w:rPr>
          <w:rFonts w:ascii="Times New Roman" w:eastAsia="Times New Roman" w:hAnsi="Times New Roman" w:cs="Times New Roman"/>
          <w:b/>
          <w:bCs/>
          <w:color w:val="000000"/>
          <w:sz w:val="24"/>
          <w:szCs w:val="24"/>
          <w:lang w:eastAsia="ru-RU"/>
        </w:rPr>
        <w:t xml:space="preserve"> и корригирующие упражнения.</w:t>
      </w:r>
    </w:p>
    <w:p w:rsidR="00DA7F7A" w:rsidRPr="00A2680A"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proofErr w:type="gramStart"/>
      <w:r w:rsidRPr="00A2680A">
        <w:rPr>
          <w:rFonts w:ascii="Times New Roman" w:eastAsia="Times New Roman" w:hAnsi="Times New Roman" w:cs="Times New Roman"/>
          <w:color w:val="000000"/>
          <w:sz w:val="24"/>
          <w:szCs w:val="24"/>
          <w:lang w:eastAsia="ru-RU"/>
        </w:rPr>
        <w:t>Удержание головы в положении лежа на спине (на животе, на боку (правом, левом), в положении сидя.</w:t>
      </w:r>
      <w:proofErr w:type="gramEnd"/>
      <w:r w:rsidRPr="00A2680A">
        <w:rPr>
          <w:rFonts w:ascii="Times New Roman" w:eastAsia="Times New Roman" w:hAnsi="Times New Roman" w:cs="Times New Roman"/>
          <w:color w:val="000000"/>
          <w:sz w:val="24"/>
          <w:szCs w:val="24"/>
          <w:lang w:eastAsia="ru-RU"/>
        </w:rPr>
        <w:t xml:space="preserve"> Выполнение движений головой: наклоны (вправо, влево, вперед в положении лежа на спине или животе, стоя или сидя), повороты (вправо, влево в положении лежа на спине или животе, стоя или сидя), "круговые" движения (по часовой стрелке и против часовой стрелки). Выполнение движений руками: вперед, назад, вверх, в стороны, "круговые". Выполнение движений пальцами рук: сгибание или разгибание фаланг пальцев, сгибание пальцев в кулак и разгибание. Выполнение движений плечами.</w:t>
      </w:r>
    </w:p>
    <w:p w:rsidR="00DA7F7A" w:rsidRPr="00A2680A"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A2680A">
        <w:rPr>
          <w:rFonts w:ascii="Times New Roman" w:eastAsia="Times New Roman" w:hAnsi="Times New Roman" w:cs="Times New Roman"/>
          <w:color w:val="000000"/>
          <w:sz w:val="24"/>
          <w:szCs w:val="24"/>
          <w:lang w:eastAsia="ru-RU"/>
        </w:rPr>
        <w:t xml:space="preserve">Опора на предплечья, на кисти рук. Бросание мяча двумя руками (от груди, от уровня колен, из-за головы), одной рукой (от груди, от уровня колен, из-за головы). Отбивание мяча от пола двумя руками (одной рукой). Ловля мяча на уровне груди (на уровне колен, над головой). Изменение </w:t>
      </w:r>
      <w:proofErr w:type="gramStart"/>
      <w:r w:rsidRPr="00A2680A">
        <w:rPr>
          <w:rFonts w:ascii="Times New Roman" w:eastAsia="Times New Roman" w:hAnsi="Times New Roman" w:cs="Times New Roman"/>
          <w:color w:val="000000"/>
          <w:sz w:val="24"/>
          <w:szCs w:val="24"/>
          <w:lang w:eastAsia="ru-RU"/>
        </w:rPr>
        <w:t>позы</w:t>
      </w:r>
      <w:proofErr w:type="gramEnd"/>
      <w:r w:rsidRPr="00A2680A">
        <w:rPr>
          <w:rFonts w:ascii="Times New Roman" w:eastAsia="Times New Roman" w:hAnsi="Times New Roman" w:cs="Times New Roman"/>
          <w:color w:val="000000"/>
          <w:sz w:val="24"/>
          <w:szCs w:val="24"/>
          <w:lang w:eastAsia="ru-RU"/>
        </w:rPr>
        <w:t xml:space="preserve"> в положении лежа: поворот со спины на живот, поворот с живота на спину. Изменение </w:t>
      </w:r>
      <w:proofErr w:type="gramStart"/>
      <w:r w:rsidRPr="00A2680A">
        <w:rPr>
          <w:rFonts w:ascii="Times New Roman" w:eastAsia="Times New Roman" w:hAnsi="Times New Roman" w:cs="Times New Roman"/>
          <w:color w:val="000000"/>
          <w:sz w:val="24"/>
          <w:szCs w:val="24"/>
          <w:lang w:eastAsia="ru-RU"/>
        </w:rPr>
        <w:t>позы</w:t>
      </w:r>
      <w:proofErr w:type="gramEnd"/>
      <w:r w:rsidRPr="00A2680A">
        <w:rPr>
          <w:rFonts w:ascii="Times New Roman" w:eastAsia="Times New Roman" w:hAnsi="Times New Roman" w:cs="Times New Roman"/>
          <w:color w:val="000000"/>
          <w:sz w:val="24"/>
          <w:szCs w:val="24"/>
          <w:lang w:eastAsia="ru-RU"/>
        </w:rPr>
        <w:t xml:space="preserve"> в положении сидя: поворот (вправо, влево), наклон (вперед, назад, вправо, влево). Изменение </w:t>
      </w:r>
      <w:proofErr w:type="gramStart"/>
      <w:r w:rsidRPr="00A2680A">
        <w:rPr>
          <w:rFonts w:ascii="Times New Roman" w:eastAsia="Times New Roman" w:hAnsi="Times New Roman" w:cs="Times New Roman"/>
          <w:color w:val="000000"/>
          <w:sz w:val="24"/>
          <w:szCs w:val="24"/>
          <w:lang w:eastAsia="ru-RU"/>
        </w:rPr>
        <w:t>позы</w:t>
      </w:r>
      <w:proofErr w:type="gramEnd"/>
      <w:r w:rsidRPr="00A2680A">
        <w:rPr>
          <w:rFonts w:ascii="Times New Roman" w:eastAsia="Times New Roman" w:hAnsi="Times New Roman" w:cs="Times New Roman"/>
          <w:color w:val="000000"/>
          <w:sz w:val="24"/>
          <w:szCs w:val="24"/>
          <w:lang w:eastAsia="ru-RU"/>
        </w:rPr>
        <w:t xml:space="preserve"> в положении стоя: поворот (вправо, влево), наклон (вперед, назад, вправо, влево). Вставание на четвереньки. Ползание на животе (на четвереньках). Сидение на полу (с опорой, без опоры), на стуле, садиться из положения "лежа на спине".</w:t>
      </w:r>
    </w:p>
    <w:p w:rsidR="00DA7F7A"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r w:rsidRPr="00A2680A">
        <w:rPr>
          <w:rFonts w:ascii="Times New Roman" w:eastAsia="Times New Roman" w:hAnsi="Times New Roman" w:cs="Times New Roman"/>
          <w:color w:val="000000"/>
          <w:sz w:val="24"/>
          <w:szCs w:val="24"/>
          <w:lang w:eastAsia="ru-RU"/>
        </w:rPr>
        <w:t xml:space="preserve">Вставание на колени из положения "сидя на пятках". Стояние на коленях. Ходьба на коленях. Вставание из положения "стоя на коленях". Стояние с опорой (например, </w:t>
      </w:r>
      <w:proofErr w:type="spellStart"/>
      <w:r w:rsidRPr="00A2680A">
        <w:rPr>
          <w:rFonts w:ascii="Times New Roman" w:eastAsia="Times New Roman" w:hAnsi="Times New Roman" w:cs="Times New Roman"/>
          <w:color w:val="000000"/>
          <w:sz w:val="24"/>
          <w:szCs w:val="24"/>
          <w:lang w:eastAsia="ru-RU"/>
        </w:rPr>
        <w:t>вертикализатор</w:t>
      </w:r>
      <w:proofErr w:type="spellEnd"/>
      <w:r w:rsidRPr="00A2680A">
        <w:rPr>
          <w:rFonts w:ascii="Times New Roman" w:eastAsia="Times New Roman" w:hAnsi="Times New Roman" w:cs="Times New Roman"/>
          <w:color w:val="000000"/>
          <w:sz w:val="24"/>
          <w:szCs w:val="24"/>
          <w:lang w:eastAsia="ru-RU"/>
        </w:rPr>
        <w:t xml:space="preserve">, костыли, трость), без опоры. Выполнение движений ногами: подъем ноги вверх, отведение ноги в сторону, отведение ноги назад. </w:t>
      </w:r>
      <w:proofErr w:type="gramStart"/>
      <w:r w:rsidRPr="00A2680A">
        <w:rPr>
          <w:rFonts w:ascii="Times New Roman" w:eastAsia="Times New Roman" w:hAnsi="Times New Roman" w:cs="Times New Roman"/>
          <w:color w:val="000000"/>
          <w:sz w:val="24"/>
          <w:szCs w:val="24"/>
          <w:lang w:eastAsia="ru-RU"/>
        </w:rPr>
        <w:t>Ходьба по ровной горизонтальной поверхности (с опорой, без опоры), по наклонной поверхности (вверх, вниз; с опорой, без опоры), по лестнице (вверх, вниз; с опорой, без опоры).</w:t>
      </w:r>
      <w:proofErr w:type="gramEnd"/>
      <w:r w:rsidRPr="00A2680A">
        <w:rPr>
          <w:rFonts w:ascii="Times New Roman" w:eastAsia="Times New Roman" w:hAnsi="Times New Roman" w:cs="Times New Roman"/>
          <w:color w:val="000000"/>
          <w:sz w:val="24"/>
          <w:szCs w:val="24"/>
          <w:lang w:eastAsia="ru-RU"/>
        </w:rPr>
        <w:t xml:space="preserve"> Ходьба на носках (на пятках, высоко поднимая бедро, захлестывая голень, приставным шагом, широким шагом, в </w:t>
      </w:r>
      <w:proofErr w:type="spellStart"/>
      <w:r w:rsidRPr="00A2680A">
        <w:rPr>
          <w:rFonts w:ascii="Times New Roman" w:eastAsia="Times New Roman" w:hAnsi="Times New Roman" w:cs="Times New Roman"/>
          <w:color w:val="000000"/>
          <w:sz w:val="24"/>
          <w:szCs w:val="24"/>
          <w:lang w:eastAsia="ru-RU"/>
        </w:rPr>
        <w:t>полуприседе</w:t>
      </w:r>
      <w:proofErr w:type="spellEnd"/>
      <w:r w:rsidRPr="00A2680A">
        <w:rPr>
          <w:rFonts w:ascii="Times New Roman" w:eastAsia="Times New Roman" w:hAnsi="Times New Roman" w:cs="Times New Roman"/>
          <w:color w:val="000000"/>
          <w:sz w:val="24"/>
          <w:szCs w:val="24"/>
          <w:lang w:eastAsia="ru-RU"/>
        </w:rPr>
        <w:t>, в приседе).</w:t>
      </w:r>
    </w:p>
    <w:p w:rsidR="00DA7F7A" w:rsidRPr="00A2680A" w:rsidRDefault="00DA7F7A" w:rsidP="00DA7F7A">
      <w:pPr>
        <w:shd w:val="clear" w:color="auto" w:fill="FFFFFF"/>
        <w:spacing w:after="0" w:line="240" w:lineRule="auto"/>
        <w:rPr>
          <w:rFonts w:ascii="Calibri" w:eastAsia="Times New Roman" w:hAnsi="Calibri" w:cs="Calibri"/>
          <w:color w:val="000000"/>
          <w:sz w:val="24"/>
          <w:szCs w:val="24"/>
          <w:lang w:eastAsia="ru-RU"/>
        </w:rPr>
      </w:pPr>
      <w:r w:rsidRPr="00A2680A">
        <w:rPr>
          <w:rFonts w:ascii="Times New Roman" w:eastAsia="Times New Roman" w:hAnsi="Times New Roman" w:cs="Times New Roman"/>
          <w:b/>
          <w:bCs/>
          <w:color w:val="05080F"/>
          <w:sz w:val="24"/>
          <w:szCs w:val="24"/>
          <w:lang w:eastAsia="ru-RU"/>
        </w:rPr>
        <w:t xml:space="preserve">2 Раздел: Прикладные упражнения </w:t>
      </w:r>
    </w:p>
    <w:p w:rsidR="00DA7F7A" w:rsidRPr="00C92462" w:rsidRDefault="00DA7F7A" w:rsidP="00DA7F7A">
      <w:pPr>
        <w:shd w:val="clear" w:color="auto" w:fill="FFFFFF"/>
        <w:spacing w:after="0" w:line="240" w:lineRule="auto"/>
        <w:ind w:firstLine="710"/>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Ходьба - ровным шагом, в колонне, по кругу, взявшись за руки, на носках, в медленном и быстром темпе</w:t>
      </w:r>
    </w:p>
    <w:p w:rsidR="00DA7F7A" w:rsidRPr="00C92462" w:rsidRDefault="00DA7F7A" w:rsidP="00DA7F7A">
      <w:pPr>
        <w:shd w:val="clear" w:color="auto" w:fill="FFFFFF"/>
        <w:spacing w:after="0" w:line="240" w:lineRule="auto"/>
        <w:ind w:firstLine="710"/>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Равновесие – ходьба по линии, на носках.</w:t>
      </w:r>
    </w:p>
    <w:p w:rsidR="00DA7F7A" w:rsidRPr="00C92462" w:rsidRDefault="00DA7F7A" w:rsidP="00DA7F7A">
      <w:pPr>
        <w:shd w:val="clear" w:color="auto" w:fill="FFFFFF"/>
        <w:spacing w:after="0" w:line="240" w:lineRule="auto"/>
        <w:ind w:firstLine="710"/>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Броски, ловля, передача предметов - правильный захват различных по величине и форме предметов одной и двумя руками, передача и перекаты мяча.</w:t>
      </w:r>
    </w:p>
    <w:p w:rsidR="00DA7F7A" w:rsidRPr="00C92462" w:rsidRDefault="00DA7F7A" w:rsidP="00DA7F7A">
      <w:pPr>
        <w:shd w:val="clear" w:color="auto" w:fill="FFFFFF"/>
        <w:spacing w:after="0" w:line="240" w:lineRule="auto"/>
        <w:rPr>
          <w:rFonts w:ascii="Calibri" w:eastAsia="Times New Roman" w:hAnsi="Calibri" w:cs="Calibri"/>
          <w:color w:val="000000"/>
          <w:lang w:eastAsia="ru-RU"/>
        </w:rPr>
      </w:pPr>
      <w:r w:rsidRPr="00C92462">
        <w:rPr>
          <w:rFonts w:ascii="Times New Roman" w:eastAsia="Times New Roman" w:hAnsi="Times New Roman" w:cs="Times New Roman"/>
          <w:b/>
          <w:bCs/>
          <w:color w:val="05080F"/>
          <w:sz w:val="24"/>
          <w:szCs w:val="24"/>
          <w:lang w:eastAsia="ru-RU"/>
        </w:rPr>
        <w:t xml:space="preserve">3 Раздел: Игры </w:t>
      </w:r>
    </w:p>
    <w:p w:rsidR="00DA7F7A" w:rsidRPr="00C92462" w:rsidRDefault="00DA7F7A" w:rsidP="00DA7F7A">
      <w:pPr>
        <w:shd w:val="clear" w:color="auto" w:fill="FFFFFF"/>
        <w:spacing w:after="0" w:line="240" w:lineRule="auto"/>
        <w:ind w:firstLine="710"/>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«Кошка и мышки», «Волшебный мешочек», «Вот так позы», «Аист ходит по болоту», «Запомни порядок», «Третий лишний», «Мышеловка».</w:t>
      </w:r>
    </w:p>
    <w:p w:rsidR="00DA7F7A" w:rsidRPr="00A2680A"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p>
    <w:p w:rsidR="00DA7F7A" w:rsidRPr="00D26F01" w:rsidRDefault="00DA7F7A" w:rsidP="00DA7F7A">
      <w:pPr>
        <w:pStyle w:val="a3"/>
        <w:shd w:val="clear" w:color="auto" w:fill="FFFFFF"/>
        <w:spacing w:before="0" w:beforeAutospacing="0" w:after="240" w:afterAutospacing="0"/>
        <w:rPr>
          <w:b/>
          <w:color w:val="010101"/>
          <w:sz w:val="28"/>
          <w:szCs w:val="28"/>
        </w:rPr>
      </w:pPr>
      <w:r>
        <w:rPr>
          <w:b/>
          <w:color w:val="010101"/>
          <w:sz w:val="28"/>
          <w:szCs w:val="28"/>
        </w:rPr>
        <w:lastRenderedPageBreak/>
        <w:t>7.Тематическое планирование  с определением основных видов учебной деятельности.</w:t>
      </w:r>
    </w:p>
    <w:tbl>
      <w:tblPr>
        <w:tblStyle w:val="a6"/>
        <w:tblW w:w="0" w:type="auto"/>
        <w:tblLook w:val="04A0"/>
      </w:tblPr>
      <w:tblGrid>
        <w:gridCol w:w="1073"/>
        <w:gridCol w:w="1972"/>
        <w:gridCol w:w="2620"/>
        <w:gridCol w:w="2866"/>
        <w:gridCol w:w="6255"/>
      </w:tblGrid>
      <w:tr w:rsidR="00DA7F7A" w:rsidTr="001F7F5B">
        <w:tc>
          <w:tcPr>
            <w:tcW w:w="1242" w:type="dxa"/>
          </w:tcPr>
          <w:p w:rsidR="00DA7F7A" w:rsidRPr="00CE4DA0" w:rsidRDefault="00DA7F7A" w:rsidP="001F7F5B">
            <w:pPr>
              <w:spacing w:after="240"/>
              <w:rPr>
                <w:rFonts w:ascii="Times New Roman" w:eastAsia="Times New Roman" w:hAnsi="Times New Roman" w:cs="Times New Roman"/>
                <w:b/>
                <w:sz w:val="24"/>
                <w:szCs w:val="24"/>
                <w:lang w:eastAsia="ru-RU"/>
              </w:rPr>
            </w:pPr>
            <w:r w:rsidRPr="00CE4DA0">
              <w:rPr>
                <w:rFonts w:ascii="Times New Roman" w:eastAsia="Times New Roman" w:hAnsi="Times New Roman" w:cs="Times New Roman"/>
                <w:b/>
                <w:sz w:val="24"/>
                <w:szCs w:val="24"/>
                <w:lang w:eastAsia="ru-RU"/>
              </w:rPr>
              <w:t>№</w:t>
            </w:r>
          </w:p>
          <w:p w:rsidR="00DA7F7A" w:rsidRPr="00CE4DA0" w:rsidRDefault="00DA7F7A" w:rsidP="001F7F5B">
            <w:pPr>
              <w:rPr>
                <w:rFonts w:ascii="Times New Roman" w:eastAsia="Times New Roman" w:hAnsi="Times New Roman" w:cs="Times New Roman"/>
                <w:b/>
                <w:sz w:val="24"/>
                <w:szCs w:val="24"/>
                <w:lang w:eastAsia="ru-RU"/>
              </w:rPr>
            </w:pPr>
            <w:proofErr w:type="spellStart"/>
            <w:proofErr w:type="gramStart"/>
            <w:r w:rsidRPr="00CE4DA0">
              <w:rPr>
                <w:rFonts w:ascii="Times New Roman" w:eastAsia="Times New Roman" w:hAnsi="Times New Roman" w:cs="Times New Roman"/>
                <w:b/>
                <w:sz w:val="24"/>
                <w:szCs w:val="24"/>
                <w:lang w:eastAsia="ru-RU"/>
              </w:rPr>
              <w:t>п</w:t>
            </w:r>
            <w:proofErr w:type="spellEnd"/>
            <w:proofErr w:type="gramEnd"/>
            <w:r w:rsidRPr="00CE4DA0">
              <w:rPr>
                <w:rFonts w:ascii="Times New Roman" w:eastAsia="Times New Roman" w:hAnsi="Times New Roman" w:cs="Times New Roman"/>
                <w:b/>
                <w:sz w:val="24"/>
                <w:szCs w:val="24"/>
                <w:lang w:eastAsia="ru-RU"/>
              </w:rPr>
              <w:t>/</w:t>
            </w:r>
            <w:proofErr w:type="spellStart"/>
            <w:r w:rsidRPr="00CE4DA0">
              <w:rPr>
                <w:rFonts w:ascii="Times New Roman" w:eastAsia="Times New Roman" w:hAnsi="Times New Roman" w:cs="Times New Roman"/>
                <w:b/>
                <w:sz w:val="24"/>
                <w:szCs w:val="24"/>
                <w:lang w:eastAsia="ru-RU"/>
              </w:rPr>
              <w:t>п</w:t>
            </w:r>
            <w:proofErr w:type="spellEnd"/>
          </w:p>
        </w:tc>
        <w:tc>
          <w:tcPr>
            <w:tcW w:w="2127" w:type="dxa"/>
          </w:tcPr>
          <w:p w:rsidR="00DA7F7A" w:rsidRPr="00CE4DA0" w:rsidRDefault="00DA7F7A" w:rsidP="001F7F5B">
            <w:pPr>
              <w:pStyle w:val="a3"/>
              <w:spacing w:before="0" w:beforeAutospacing="0" w:after="240" w:afterAutospacing="0"/>
              <w:rPr>
                <w:b/>
                <w:color w:val="010101"/>
                <w:sz w:val="28"/>
                <w:szCs w:val="28"/>
              </w:rPr>
            </w:pPr>
            <w:r w:rsidRPr="00CE4DA0">
              <w:rPr>
                <w:b/>
              </w:rPr>
              <w:t>Количество часов на изучение темы</w:t>
            </w:r>
          </w:p>
        </w:tc>
        <w:tc>
          <w:tcPr>
            <w:tcW w:w="2715" w:type="dxa"/>
            <w:tcBorders>
              <w:right w:val="single" w:sz="4" w:space="0" w:color="auto"/>
            </w:tcBorders>
          </w:tcPr>
          <w:p w:rsidR="00DA7F7A" w:rsidRPr="00CE4DA0" w:rsidRDefault="00DA7F7A" w:rsidP="001F7F5B">
            <w:pPr>
              <w:pStyle w:val="a3"/>
              <w:spacing w:before="0" w:beforeAutospacing="0" w:after="240" w:afterAutospacing="0"/>
              <w:rPr>
                <w:b/>
                <w:color w:val="010101"/>
              </w:rPr>
            </w:pPr>
            <w:r w:rsidRPr="00CE4DA0">
              <w:rPr>
                <w:b/>
                <w:color w:val="010101"/>
              </w:rPr>
              <w:t xml:space="preserve">Наименование раздела, </w:t>
            </w:r>
          </w:p>
          <w:p w:rsidR="00DA7F7A" w:rsidRPr="00CE4DA0" w:rsidRDefault="00DA7F7A" w:rsidP="001F7F5B">
            <w:pPr>
              <w:pStyle w:val="a3"/>
              <w:spacing w:before="0" w:beforeAutospacing="0" w:after="240" w:afterAutospacing="0"/>
              <w:rPr>
                <w:b/>
                <w:color w:val="010101"/>
              </w:rPr>
            </w:pPr>
            <w:r w:rsidRPr="00CE4DA0">
              <w:rPr>
                <w:b/>
                <w:color w:val="010101"/>
              </w:rPr>
              <w:t>темы</w:t>
            </w:r>
          </w:p>
        </w:tc>
        <w:tc>
          <w:tcPr>
            <w:tcW w:w="970" w:type="dxa"/>
            <w:tcBorders>
              <w:left w:val="single" w:sz="4" w:space="0" w:color="auto"/>
            </w:tcBorders>
          </w:tcPr>
          <w:p w:rsidR="00DA7F7A" w:rsidRPr="00CE4DA0" w:rsidRDefault="00DA7F7A" w:rsidP="001F7F5B">
            <w:pPr>
              <w:rPr>
                <w:rFonts w:ascii="Times New Roman" w:eastAsia="Times New Roman" w:hAnsi="Times New Roman" w:cs="Times New Roman"/>
                <w:b/>
                <w:color w:val="010101"/>
                <w:sz w:val="24"/>
                <w:szCs w:val="24"/>
                <w:lang w:eastAsia="ru-RU"/>
              </w:rPr>
            </w:pPr>
            <w:r w:rsidRPr="00CE4DA0">
              <w:rPr>
                <w:rFonts w:ascii="Times New Roman" w:eastAsia="Times New Roman" w:hAnsi="Times New Roman" w:cs="Times New Roman"/>
                <w:b/>
                <w:color w:val="010101"/>
                <w:sz w:val="24"/>
                <w:szCs w:val="24"/>
                <w:lang w:eastAsia="ru-RU"/>
              </w:rPr>
              <w:t>ЭОР</w:t>
            </w:r>
          </w:p>
          <w:p w:rsidR="00DA7F7A" w:rsidRPr="00CE4DA0" w:rsidRDefault="00DA7F7A" w:rsidP="001F7F5B">
            <w:pPr>
              <w:pStyle w:val="a3"/>
              <w:spacing w:before="0" w:beforeAutospacing="0" w:after="240" w:afterAutospacing="0"/>
              <w:rPr>
                <w:b/>
                <w:color w:val="010101"/>
              </w:rPr>
            </w:pPr>
          </w:p>
        </w:tc>
        <w:tc>
          <w:tcPr>
            <w:tcW w:w="7732" w:type="dxa"/>
          </w:tcPr>
          <w:p w:rsidR="00DA7F7A" w:rsidRPr="00CE4DA0" w:rsidRDefault="00DA7F7A" w:rsidP="001F7F5B">
            <w:pPr>
              <w:pStyle w:val="a3"/>
              <w:spacing w:before="0" w:beforeAutospacing="0" w:after="240" w:afterAutospacing="0"/>
              <w:rPr>
                <w:b/>
                <w:color w:val="010101"/>
                <w:sz w:val="28"/>
                <w:szCs w:val="28"/>
              </w:rPr>
            </w:pPr>
            <w:r w:rsidRPr="00CE4DA0">
              <w:rPr>
                <w:b/>
              </w:rPr>
              <w:t xml:space="preserve">Основные виды учебной деятельности </w:t>
            </w:r>
            <w:proofErr w:type="gramStart"/>
            <w:r w:rsidRPr="00CE4DA0">
              <w:rPr>
                <w:b/>
              </w:rPr>
              <w:t>обучающихся</w:t>
            </w:r>
            <w:proofErr w:type="gramEnd"/>
          </w:p>
        </w:tc>
      </w:tr>
      <w:tr w:rsidR="00DA7F7A" w:rsidTr="001F7F5B">
        <w:tc>
          <w:tcPr>
            <w:tcW w:w="1242" w:type="dxa"/>
          </w:tcPr>
          <w:p w:rsidR="00DA7F7A" w:rsidRDefault="00DA7F7A" w:rsidP="001F7F5B">
            <w:pPr>
              <w:pStyle w:val="a3"/>
              <w:spacing w:before="0" w:beforeAutospacing="0" w:after="240" w:afterAutospacing="0"/>
              <w:jc w:val="center"/>
              <w:rPr>
                <w:b/>
                <w:color w:val="010101"/>
                <w:sz w:val="28"/>
                <w:szCs w:val="28"/>
              </w:rPr>
            </w:pPr>
            <w:r>
              <w:rPr>
                <w:b/>
                <w:color w:val="010101"/>
                <w:sz w:val="28"/>
                <w:szCs w:val="28"/>
              </w:rPr>
              <w:t>1.</w:t>
            </w:r>
          </w:p>
        </w:tc>
        <w:tc>
          <w:tcPr>
            <w:tcW w:w="2127" w:type="dxa"/>
          </w:tcPr>
          <w:p w:rsidR="00DA7F7A" w:rsidRDefault="00DA7F7A" w:rsidP="001F7F5B">
            <w:pPr>
              <w:pStyle w:val="a3"/>
              <w:spacing w:before="0" w:beforeAutospacing="0" w:after="240" w:afterAutospacing="0"/>
              <w:jc w:val="center"/>
              <w:rPr>
                <w:b/>
                <w:color w:val="010101"/>
                <w:sz w:val="28"/>
                <w:szCs w:val="28"/>
              </w:rPr>
            </w:pPr>
            <w:r>
              <w:rPr>
                <w:b/>
                <w:color w:val="010101"/>
                <w:sz w:val="28"/>
                <w:szCs w:val="28"/>
              </w:rPr>
              <w:t>16</w:t>
            </w:r>
          </w:p>
        </w:tc>
        <w:tc>
          <w:tcPr>
            <w:tcW w:w="2715" w:type="dxa"/>
            <w:tcBorders>
              <w:right w:val="single" w:sz="4" w:space="0" w:color="auto"/>
            </w:tcBorders>
          </w:tcPr>
          <w:p w:rsidR="00DA7F7A" w:rsidRDefault="00DA7F7A" w:rsidP="001F7F5B">
            <w:pPr>
              <w:pStyle w:val="a3"/>
              <w:spacing w:before="0" w:beforeAutospacing="0" w:after="240" w:afterAutospacing="0"/>
              <w:rPr>
                <w:b/>
                <w:color w:val="010101"/>
                <w:sz w:val="28"/>
                <w:szCs w:val="28"/>
              </w:rPr>
            </w:pPr>
            <w:proofErr w:type="spellStart"/>
            <w:r w:rsidRPr="00C92462">
              <w:rPr>
                <w:b/>
                <w:bCs/>
                <w:color w:val="05080F"/>
              </w:rPr>
              <w:t>Общеразвивающие</w:t>
            </w:r>
            <w:proofErr w:type="spellEnd"/>
            <w:r w:rsidRPr="00C92462">
              <w:rPr>
                <w:b/>
                <w:bCs/>
                <w:color w:val="05080F"/>
              </w:rPr>
              <w:t xml:space="preserve"> и </w:t>
            </w:r>
            <w:proofErr w:type="gramStart"/>
            <w:r w:rsidRPr="00C92462">
              <w:rPr>
                <w:b/>
                <w:bCs/>
                <w:color w:val="05080F"/>
              </w:rPr>
              <w:t>корригирующее</w:t>
            </w:r>
            <w:proofErr w:type="gramEnd"/>
            <w:r w:rsidRPr="00C92462">
              <w:rPr>
                <w:b/>
                <w:bCs/>
                <w:color w:val="05080F"/>
              </w:rPr>
              <w:t xml:space="preserve"> упражнения</w:t>
            </w:r>
            <w:r w:rsidRPr="00C92462">
              <w:rPr>
                <w:color w:val="000000"/>
              </w:rPr>
              <w:t> </w:t>
            </w:r>
          </w:p>
        </w:tc>
        <w:tc>
          <w:tcPr>
            <w:tcW w:w="970" w:type="dxa"/>
            <w:tcBorders>
              <w:left w:val="single" w:sz="4" w:space="0" w:color="auto"/>
            </w:tcBorders>
          </w:tcPr>
          <w:p w:rsidR="00DA7F7A" w:rsidRDefault="00DA7F7A" w:rsidP="001F7F5B">
            <w:pPr>
              <w:pStyle w:val="a3"/>
              <w:spacing w:before="0" w:beforeAutospacing="0" w:after="240" w:afterAutospacing="0"/>
              <w:rPr>
                <w:rFonts w:asciiTheme="minorHAnsi" w:hAnsiTheme="minorHAnsi"/>
                <w:color w:val="333333"/>
                <w:sz w:val="21"/>
                <w:szCs w:val="21"/>
                <w:shd w:val="clear" w:color="auto" w:fill="FFFFFF"/>
              </w:rPr>
            </w:pPr>
            <w:hyperlink r:id="rId5" w:history="1">
              <w:r w:rsidRPr="00377989">
                <w:rPr>
                  <w:rStyle w:val="a8"/>
                  <w:rFonts w:ascii="Helvetica" w:hAnsi="Helvetica"/>
                  <w:sz w:val="21"/>
                  <w:szCs w:val="21"/>
                  <w:shd w:val="clear" w:color="auto" w:fill="FFFFFF"/>
                </w:rPr>
                <w:t>http://zdd.1september.ru</w:t>
              </w:r>
            </w:hyperlink>
          </w:p>
          <w:p w:rsidR="00DA7F7A" w:rsidRDefault="00DA7F7A" w:rsidP="001F7F5B">
            <w:pPr>
              <w:pStyle w:val="a3"/>
              <w:spacing w:before="0" w:beforeAutospacing="0" w:after="240" w:afterAutospacing="0"/>
              <w:rPr>
                <w:b/>
                <w:color w:val="010101"/>
                <w:sz w:val="28"/>
                <w:szCs w:val="28"/>
              </w:rPr>
            </w:pPr>
            <w:r>
              <w:rPr>
                <w:rFonts w:ascii="Helvetica" w:hAnsi="Helvetica"/>
                <w:color w:val="333333"/>
                <w:sz w:val="21"/>
                <w:szCs w:val="21"/>
                <w:shd w:val="clear" w:color="auto" w:fill="FFFFFF"/>
              </w:rPr>
              <w:t>http://festival.1september.ru/</w:t>
            </w:r>
          </w:p>
        </w:tc>
        <w:tc>
          <w:tcPr>
            <w:tcW w:w="7732" w:type="dxa"/>
          </w:tcPr>
          <w:p w:rsidR="00DA7F7A" w:rsidRPr="00C92462" w:rsidRDefault="00DA7F7A" w:rsidP="001F7F5B">
            <w:pPr>
              <w:shd w:val="clear" w:color="auto" w:fill="FFFFFF"/>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 xml:space="preserve">Дыхательные упражнения в образном оформлении. Дыхательные упражнения по подражанию, под хлопки, под счет. Грудное, брюшное и полное дыхание в исходном положении «лежа на спине», «сидя», «стоя». Дыхание через нос, через рот. Изменение длительности вдоха и выдоха. Дыхание в ходьбе с имитацией. Движение руками в исходном положении. Движение предплечий и кистей рук в </w:t>
            </w:r>
            <w:r>
              <w:rPr>
                <w:rFonts w:ascii="Times New Roman" w:eastAsia="Times New Roman" w:hAnsi="Times New Roman" w:cs="Times New Roman"/>
                <w:color w:val="05080F"/>
                <w:sz w:val="24"/>
                <w:szCs w:val="24"/>
                <w:lang w:eastAsia="ru-RU"/>
              </w:rPr>
              <w:t xml:space="preserve">различных направлениях. Наклоны и </w:t>
            </w:r>
            <w:r w:rsidRPr="00C92462">
              <w:rPr>
                <w:rFonts w:ascii="Times New Roman" w:eastAsia="Times New Roman" w:hAnsi="Times New Roman" w:cs="Times New Roman"/>
                <w:color w:val="05080F"/>
                <w:sz w:val="24"/>
                <w:szCs w:val="24"/>
                <w:lang w:eastAsia="ru-RU"/>
              </w:rPr>
              <w:t>приседания</w:t>
            </w:r>
          </w:p>
          <w:p w:rsidR="00DA7F7A" w:rsidRPr="00A2680A" w:rsidRDefault="00DA7F7A" w:rsidP="001F7F5B">
            <w:pPr>
              <w:rPr>
                <w:rFonts w:ascii="Times New Roman" w:eastAsia="Times New Roman" w:hAnsi="Times New Roman" w:cs="Times New Roman"/>
                <w:sz w:val="24"/>
                <w:szCs w:val="24"/>
                <w:lang w:eastAsia="ru-RU"/>
              </w:rPr>
            </w:pPr>
          </w:p>
        </w:tc>
      </w:tr>
      <w:tr w:rsidR="00DA7F7A" w:rsidTr="001F7F5B">
        <w:tc>
          <w:tcPr>
            <w:tcW w:w="1242" w:type="dxa"/>
          </w:tcPr>
          <w:p w:rsidR="00DA7F7A" w:rsidRDefault="00DA7F7A" w:rsidP="001F7F5B">
            <w:pPr>
              <w:pStyle w:val="a3"/>
              <w:spacing w:before="0" w:beforeAutospacing="0" w:after="240" w:afterAutospacing="0"/>
              <w:jc w:val="center"/>
              <w:rPr>
                <w:b/>
                <w:color w:val="010101"/>
                <w:sz w:val="28"/>
                <w:szCs w:val="28"/>
              </w:rPr>
            </w:pPr>
            <w:r>
              <w:rPr>
                <w:b/>
                <w:color w:val="010101"/>
                <w:sz w:val="28"/>
                <w:szCs w:val="28"/>
              </w:rPr>
              <w:t>2.</w:t>
            </w:r>
          </w:p>
        </w:tc>
        <w:tc>
          <w:tcPr>
            <w:tcW w:w="2127" w:type="dxa"/>
          </w:tcPr>
          <w:p w:rsidR="00DA7F7A" w:rsidRDefault="00DA7F7A" w:rsidP="001F7F5B">
            <w:pPr>
              <w:pStyle w:val="a3"/>
              <w:spacing w:before="0" w:beforeAutospacing="0" w:after="240" w:afterAutospacing="0"/>
              <w:jc w:val="center"/>
              <w:rPr>
                <w:b/>
                <w:color w:val="010101"/>
                <w:sz w:val="28"/>
                <w:szCs w:val="28"/>
              </w:rPr>
            </w:pPr>
            <w:r>
              <w:rPr>
                <w:b/>
                <w:color w:val="010101"/>
                <w:sz w:val="28"/>
                <w:szCs w:val="28"/>
              </w:rPr>
              <w:t>10</w:t>
            </w:r>
          </w:p>
        </w:tc>
        <w:tc>
          <w:tcPr>
            <w:tcW w:w="2715" w:type="dxa"/>
            <w:tcBorders>
              <w:right w:val="single" w:sz="4" w:space="0" w:color="auto"/>
            </w:tcBorders>
          </w:tcPr>
          <w:p w:rsidR="00DA7F7A" w:rsidRDefault="00DA7F7A" w:rsidP="001F7F5B">
            <w:pPr>
              <w:pStyle w:val="a3"/>
              <w:spacing w:before="0" w:beforeAutospacing="0" w:after="240" w:afterAutospacing="0"/>
              <w:rPr>
                <w:b/>
                <w:color w:val="010101"/>
                <w:sz w:val="28"/>
                <w:szCs w:val="28"/>
              </w:rPr>
            </w:pPr>
            <w:r>
              <w:rPr>
                <w:b/>
                <w:bCs/>
                <w:color w:val="05080F"/>
              </w:rPr>
              <w:t>Прикладные упражнения</w:t>
            </w:r>
          </w:p>
        </w:tc>
        <w:tc>
          <w:tcPr>
            <w:tcW w:w="970" w:type="dxa"/>
            <w:tcBorders>
              <w:left w:val="single" w:sz="4" w:space="0" w:color="auto"/>
            </w:tcBorders>
          </w:tcPr>
          <w:p w:rsidR="00DA7F7A" w:rsidRDefault="00DA7F7A" w:rsidP="001F7F5B">
            <w:pPr>
              <w:pStyle w:val="a3"/>
              <w:spacing w:before="0" w:beforeAutospacing="0" w:after="240" w:afterAutospacing="0"/>
              <w:rPr>
                <w:rFonts w:asciiTheme="minorHAnsi" w:hAnsiTheme="minorHAnsi"/>
                <w:color w:val="333333"/>
                <w:sz w:val="21"/>
                <w:szCs w:val="21"/>
                <w:shd w:val="clear" w:color="auto" w:fill="FFFFFF"/>
              </w:rPr>
            </w:pPr>
            <w:hyperlink r:id="rId6" w:history="1">
              <w:r w:rsidRPr="00377989">
                <w:rPr>
                  <w:rStyle w:val="a8"/>
                  <w:rFonts w:ascii="Helvetica" w:hAnsi="Helvetica"/>
                  <w:sz w:val="21"/>
                  <w:szCs w:val="21"/>
                  <w:shd w:val="clear" w:color="auto" w:fill="FFFFFF"/>
                </w:rPr>
                <w:t>http://zdd.1september.ru/</w:t>
              </w:r>
            </w:hyperlink>
          </w:p>
          <w:p w:rsidR="00DA7F7A" w:rsidRPr="00191E45" w:rsidRDefault="00DA7F7A" w:rsidP="001F7F5B">
            <w:pPr>
              <w:pStyle w:val="a3"/>
              <w:spacing w:before="0" w:beforeAutospacing="0" w:after="240" w:afterAutospacing="0"/>
              <w:rPr>
                <w:rFonts w:asciiTheme="minorHAnsi" w:hAnsiTheme="minorHAnsi"/>
                <w:b/>
                <w:color w:val="010101"/>
                <w:sz w:val="28"/>
                <w:szCs w:val="28"/>
              </w:rPr>
            </w:pPr>
            <w:r>
              <w:rPr>
                <w:rFonts w:ascii="Helvetica" w:hAnsi="Helvetica"/>
                <w:color w:val="333333"/>
                <w:sz w:val="21"/>
                <w:szCs w:val="21"/>
                <w:shd w:val="clear" w:color="auto" w:fill="FFFFFF"/>
              </w:rPr>
              <w:t>http://festival.1september.ru/</w:t>
            </w:r>
          </w:p>
        </w:tc>
        <w:tc>
          <w:tcPr>
            <w:tcW w:w="7732" w:type="dxa"/>
          </w:tcPr>
          <w:p w:rsidR="00DA7F7A" w:rsidRPr="00C92462" w:rsidRDefault="00DA7F7A" w:rsidP="001F7F5B">
            <w:pPr>
              <w:shd w:val="clear" w:color="auto" w:fill="FFFFFF"/>
              <w:ind w:firstLine="710"/>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Ходьба - ровным шагом, в колонне, по кругу, взявшись за руки, на носках, в медленном и быстром темпе</w:t>
            </w:r>
          </w:p>
          <w:p w:rsidR="00DA7F7A" w:rsidRPr="00C92462" w:rsidRDefault="00DA7F7A" w:rsidP="001F7F5B">
            <w:pPr>
              <w:shd w:val="clear" w:color="auto" w:fill="FFFFFF"/>
              <w:ind w:firstLine="710"/>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Равновесие – ходьба по линии, на носках.</w:t>
            </w:r>
          </w:p>
          <w:p w:rsidR="00DA7F7A" w:rsidRPr="00C92462" w:rsidRDefault="00DA7F7A" w:rsidP="001F7F5B">
            <w:pPr>
              <w:shd w:val="clear" w:color="auto" w:fill="FFFFFF"/>
              <w:ind w:firstLine="710"/>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Броски, ловля, передача предметов - правильный захват различных по величине и форме предметов одной и двумя руками, передача и перекаты мяча.</w:t>
            </w:r>
          </w:p>
          <w:p w:rsidR="00DA7F7A" w:rsidRPr="00A2680A" w:rsidRDefault="00DA7F7A" w:rsidP="001F7F5B">
            <w:pPr>
              <w:rPr>
                <w:rFonts w:ascii="Times New Roman" w:eastAsia="Times New Roman" w:hAnsi="Times New Roman" w:cs="Times New Roman"/>
                <w:sz w:val="24"/>
                <w:szCs w:val="24"/>
                <w:lang w:eastAsia="ru-RU"/>
              </w:rPr>
            </w:pPr>
          </w:p>
        </w:tc>
      </w:tr>
      <w:tr w:rsidR="00DA7F7A" w:rsidTr="001F7F5B">
        <w:tc>
          <w:tcPr>
            <w:tcW w:w="1242" w:type="dxa"/>
          </w:tcPr>
          <w:p w:rsidR="00DA7F7A" w:rsidRDefault="00DA7F7A" w:rsidP="001F7F5B">
            <w:pPr>
              <w:pStyle w:val="a3"/>
              <w:spacing w:before="0" w:beforeAutospacing="0" w:after="240" w:afterAutospacing="0"/>
              <w:jc w:val="center"/>
              <w:rPr>
                <w:b/>
                <w:color w:val="010101"/>
                <w:sz w:val="28"/>
                <w:szCs w:val="28"/>
              </w:rPr>
            </w:pPr>
            <w:r>
              <w:rPr>
                <w:b/>
                <w:color w:val="010101"/>
                <w:sz w:val="28"/>
                <w:szCs w:val="28"/>
              </w:rPr>
              <w:t>3.</w:t>
            </w:r>
          </w:p>
        </w:tc>
        <w:tc>
          <w:tcPr>
            <w:tcW w:w="2127" w:type="dxa"/>
          </w:tcPr>
          <w:p w:rsidR="00DA7F7A" w:rsidRDefault="00DA7F7A" w:rsidP="001F7F5B">
            <w:pPr>
              <w:pStyle w:val="a3"/>
              <w:spacing w:before="0" w:beforeAutospacing="0" w:after="240" w:afterAutospacing="0"/>
              <w:jc w:val="center"/>
              <w:rPr>
                <w:b/>
                <w:color w:val="010101"/>
                <w:sz w:val="28"/>
                <w:szCs w:val="28"/>
              </w:rPr>
            </w:pPr>
            <w:r>
              <w:rPr>
                <w:b/>
                <w:color w:val="010101"/>
                <w:sz w:val="28"/>
                <w:szCs w:val="28"/>
              </w:rPr>
              <w:t>8</w:t>
            </w:r>
          </w:p>
        </w:tc>
        <w:tc>
          <w:tcPr>
            <w:tcW w:w="2715" w:type="dxa"/>
            <w:tcBorders>
              <w:right w:val="single" w:sz="4" w:space="0" w:color="auto"/>
            </w:tcBorders>
          </w:tcPr>
          <w:p w:rsidR="00DA7F7A" w:rsidRDefault="00DA7F7A" w:rsidP="001F7F5B">
            <w:pPr>
              <w:pStyle w:val="a3"/>
              <w:spacing w:before="0" w:beforeAutospacing="0" w:after="240" w:afterAutospacing="0"/>
              <w:rPr>
                <w:b/>
                <w:color w:val="010101"/>
                <w:sz w:val="28"/>
                <w:szCs w:val="28"/>
              </w:rPr>
            </w:pPr>
            <w:r>
              <w:rPr>
                <w:b/>
                <w:bCs/>
                <w:color w:val="05080F"/>
              </w:rPr>
              <w:t>Игры</w:t>
            </w:r>
          </w:p>
        </w:tc>
        <w:tc>
          <w:tcPr>
            <w:tcW w:w="970" w:type="dxa"/>
            <w:tcBorders>
              <w:left w:val="single" w:sz="4" w:space="0" w:color="auto"/>
            </w:tcBorders>
          </w:tcPr>
          <w:p w:rsidR="00DA7F7A" w:rsidRDefault="00DA7F7A" w:rsidP="001F7F5B">
            <w:pPr>
              <w:pStyle w:val="a3"/>
              <w:spacing w:before="0" w:beforeAutospacing="0" w:after="240" w:afterAutospacing="0"/>
              <w:rPr>
                <w:rFonts w:asciiTheme="minorHAnsi" w:hAnsiTheme="minorHAnsi"/>
                <w:color w:val="333333"/>
                <w:sz w:val="21"/>
                <w:szCs w:val="21"/>
                <w:shd w:val="clear" w:color="auto" w:fill="FFFFFF"/>
              </w:rPr>
            </w:pPr>
            <w:hyperlink r:id="rId7" w:history="1">
              <w:r w:rsidRPr="00377989">
                <w:rPr>
                  <w:rStyle w:val="a8"/>
                  <w:rFonts w:ascii="Helvetica" w:hAnsi="Helvetica"/>
                  <w:sz w:val="21"/>
                  <w:szCs w:val="21"/>
                  <w:shd w:val="clear" w:color="auto" w:fill="FFFFFF"/>
                </w:rPr>
                <w:t>http://zdd.1september.ru/</w:t>
              </w:r>
            </w:hyperlink>
          </w:p>
          <w:p w:rsidR="00DA7F7A" w:rsidRPr="00191E45" w:rsidRDefault="00DA7F7A" w:rsidP="001F7F5B">
            <w:pPr>
              <w:pStyle w:val="a3"/>
              <w:spacing w:before="0" w:beforeAutospacing="0" w:after="240" w:afterAutospacing="0"/>
              <w:rPr>
                <w:rFonts w:asciiTheme="minorHAnsi" w:hAnsiTheme="minorHAnsi"/>
                <w:b/>
                <w:color w:val="010101"/>
                <w:sz w:val="28"/>
                <w:szCs w:val="28"/>
              </w:rPr>
            </w:pPr>
            <w:r>
              <w:rPr>
                <w:rFonts w:ascii="Helvetica" w:hAnsi="Helvetica"/>
                <w:color w:val="333333"/>
                <w:sz w:val="21"/>
                <w:szCs w:val="21"/>
                <w:shd w:val="clear" w:color="auto" w:fill="FFFFFF"/>
              </w:rPr>
              <w:t>http://festival.1september.ru/</w:t>
            </w:r>
          </w:p>
        </w:tc>
        <w:tc>
          <w:tcPr>
            <w:tcW w:w="7732" w:type="dxa"/>
          </w:tcPr>
          <w:p w:rsidR="00DA7F7A" w:rsidRPr="00C92462" w:rsidRDefault="00DA7F7A" w:rsidP="001F7F5B">
            <w:pPr>
              <w:shd w:val="clear" w:color="auto" w:fill="FFFFFF"/>
              <w:ind w:firstLine="710"/>
              <w:rPr>
                <w:rFonts w:ascii="Calibri" w:eastAsia="Times New Roman" w:hAnsi="Calibri" w:cs="Calibri"/>
                <w:color w:val="000000"/>
                <w:lang w:eastAsia="ru-RU"/>
              </w:rPr>
            </w:pPr>
            <w:r>
              <w:rPr>
                <w:rFonts w:ascii="Times New Roman" w:eastAsia="Times New Roman" w:hAnsi="Times New Roman" w:cs="Times New Roman"/>
                <w:color w:val="05080F"/>
                <w:sz w:val="24"/>
                <w:szCs w:val="24"/>
                <w:lang w:eastAsia="ru-RU"/>
              </w:rPr>
              <w:t xml:space="preserve">Игры </w:t>
            </w:r>
            <w:r w:rsidRPr="00C92462">
              <w:rPr>
                <w:rFonts w:ascii="Times New Roman" w:eastAsia="Times New Roman" w:hAnsi="Times New Roman" w:cs="Times New Roman"/>
                <w:color w:val="05080F"/>
                <w:sz w:val="24"/>
                <w:szCs w:val="24"/>
                <w:lang w:eastAsia="ru-RU"/>
              </w:rPr>
              <w:t>«Кошка и мышки», «Волшебный мешочек», «Вот так позы», «Аист ходит по болоту», «Запомни порядок», «Третий лишний», «Мышеловка».</w:t>
            </w:r>
          </w:p>
          <w:p w:rsidR="00DA7F7A" w:rsidRPr="00A2680A" w:rsidRDefault="00DA7F7A" w:rsidP="001F7F5B">
            <w:pPr>
              <w:rPr>
                <w:rFonts w:ascii="Times New Roman" w:eastAsia="Times New Roman" w:hAnsi="Times New Roman" w:cs="Times New Roman"/>
                <w:sz w:val="24"/>
                <w:szCs w:val="24"/>
                <w:lang w:eastAsia="ru-RU"/>
              </w:rPr>
            </w:pPr>
          </w:p>
        </w:tc>
      </w:tr>
    </w:tbl>
    <w:p w:rsidR="00DA7F7A" w:rsidRPr="002B1E64" w:rsidRDefault="00DA7F7A" w:rsidP="00DA7F7A">
      <w:pPr>
        <w:pStyle w:val="a3"/>
        <w:shd w:val="clear" w:color="auto" w:fill="FFFFFF"/>
        <w:spacing w:before="0" w:beforeAutospacing="0" w:after="240" w:afterAutospacing="0"/>
        <w:rPr>
          <w:b/>
          <w:color w:val="010101"/>
          <w:sz w:val="28"/>
          <w:szCs w:val="28"/>
        </w:rPr>
      </w:pPr>
      <w:r>
        <w:rPr>
          <w:b/>
          <w:color w:val="010101"/>
          <w:sz w:val="28"/>
          <w:szCs w:val="28"/>
        </w:rPr>
        <w:t>Итого: 34 часа</w:t>
      </w:r>
    </w:p>
    <w:p w:rsidR="00DA7F7A" w:rsidRPr="00C56054" w:rsidRDefault="00DA7F7A" w:rsidP="00DA7F7A">
      <w:pPr>
        <w:spacing w:after="240" w:line="240" w:lineRule="auto"/>
        <w:rPr>
          <w:rFonts w:ascii="Times New Roman" w:eastAsia="Times New Roman" w:hAnsi="Times New Roman" w:cs="Times New Roman"/>
          <w:b/>
          <w:color w:val="010101"/>
          <w:sz w:val="28"/>
          <w:szCs w:val="28"/>
          <w:lang w:eastAsia="ru-RU"/>
        </w:rPr>
      </w:pPr>
      <w:r w:rsidRPr="00C56054">
        <w:rPr>
          <w:rFonts w:ascii="Times New Roman" w:eastAsia="Times New Roman" w:hAnsi="Times New Roman" w:cs="Times New Roman"/>
          <w:b/>
          <w:color w:val="010101"/>
          <w:sz w:val="28"/>
          <w:szCs w:val="28"/>
          <w:lang w:eastAsia="ru-RU"/>
        </w:rPr>
        <w:t>8. Описание материально-технического обеспечения образовательного процесса</w:t>
      </w:r>
    </w:p>
    <w:p w:rsidR="00DA7F7A" w:rsidRDefault="00DA7F7A" w:rsidP="00DA7F7A">
      <w:pPr>
        <w:spacing w:after="240" w:line="240" w:lineRule="auto"/>
        <w:rPr>
          <w:rFonts w:ascii="Times New Roman" w:eastAsia="Times New Roman" w:hAnsi="Times New Roman" w:cs="Times New Roman"/>
          <w:color w:val="010101"/>
          <w:sz w:val="24"/>
          <w:szCs w:val="24"/>
          <w:lang w:eastAsia="ru-RU"/>
        </w:rPr>
      </w:pPr>
      <w:proofErr w:type="gramStart"/>
      <w:r w:rsidRPr="00A93B42">
        <w:rPr>
          <w:rFonts w:ascii="Times New Roman" w:eastAsia="Times New Roman" w:hAnsi="Times New Roman" w:cs="Times New Roman"/>
          <w:color w:val="010101"/>
          <w:sz w:val="24"/>
          <w:szCs w:val="24"/>
          <w:lang w:eastAsia="ru-RU"/>
        </w:rPr>
        <w:lastRenderedPageBreak/>
        <w:t>Материально-техническое оснащение коррекционного курса «Двигательное развитие» включает: инвентарь для подвижных и спортивных игр, дидактический материал: изображения (картинки, фото, пиктограммы) спортивного, туристического инвентаря; спортивный инвентарь: гимнастические мячи разного диаметра, обручи, кегли, гимнастические коврики, футбольные, волейбольные, баскетбольные мячи.</w:t>
      </w:r>
      <w:proofErr w:type="gramEnd"/>
    </w:p>
    <w:p w:rsidR="00DA7F7A" w:rsidRPr="00C92462" w:rsidRDefault="00DA7F7A" w:rsidP="00DA7F7A">
      <w:pPr>
        <w:shd w:val="clear" w:color="auto" w:fill="FFFFFF"/>
        <w:spacing w:after="0" w:line="240" w:lineRule="auto"/>
        <w:rPr>
          <w:rFonts w:ascii="Calibri" w:eastAsia="Times New Roman" w:hAnsi="Calibri" w:cs="Calibri"/>
          <w:color w:val="000000"/>
          <w:lang w:eastAsia="ru-RU"/>
        </w:rPr>
      </w:pPr>
      <w:r w:rsidRPr="00C92462">
        <w:rPr>
          <w:rFonts w:ascii="Times New Roman" w:eastAsia="Times New Roman" w:hAnsi="Times New Roman" w:cs="Times New Roman"/>
          <w:b/>
          <w:bCs/>
          <w:color w:val="000000"/>
          <w:sz w:val="24"/>
          <w:szCs w:val="24"/>
          <w:lang w:eastAsia="ru-RU"/>
        </w:rPr>
        <w:t>КАЛЕНДАРНО-ТЕМАТИЧЕСКОЕ ПЛАНИРОВАНИЕ</w:t>
      </w:r>
      <w:r>
        <w:rPr>
          <w:rFonts w:ascii="Times New Roman" w:eastAsia="Times New Roman" w:hAnsi="Times New Roman" w:cs="Times New Roman"/>
          <w:b/>
          <w:bCs/>
          <w:color w:val="000000"/>
          <w:sz w:val="24"/>
          <w:szCs w:val="24"/>
          <w:lang w:eastAsia="ru-RU"/>
        </w:rPr>
        <w:t xml:space="preserve">  </w:t>
      </w:r>
      <w:r w:rsidRPr="00235321">
        <w:rPr>
          <w:rFonts w:ascii="Times New Roman" w:eastAsia="Times New Roman" w:hAnsi="Times New Roman" w:cs="Times New Roman"/>
          <w:b/>
          <w:bCs/>
          <w:color w:val="000000"/>
          <w:sz w:val="28"/>
          <w:szCs w:val="28"/>
          <w:lang w:eastAsia="ru-RU"/>
        </w:rPr>
        <w:t>«Двигательное развитие».3 класс</w:t>
      </w:r>
    </w:p>
    <w:tbl>
      <w:tblPr>
        <w:tblW w:w="12255" w:type="dxa"/>
        <w:tblInd w:w="-108" w:type="dxa"/>
        <w:shd w:val="clear" w:color="auto" w:fill="FFFFFF"/>
        <w:tblCellMar>
          <w:top w:w="15" w:type="dxa"/>
          <w:left w:w="15" w:type="dxa"/>
          <w:bottom w:w="15" w:type="dxa"/>
          <w:right w:w="15" w:type="dxa"/>
        </w:tblCellMar>
        <w:tblLook w:val="04A0"/>
      </w:tblPr>
      <w:tblGrid>
        <w:gridCol w:w="797"/>
        <w:gridCol w:w="6680"/>
        <w:gridCol w:w="1270"/>
        <w:gridCol w:w="1190"/>
        <w:gridCol w:w="1164"/>
        <w:gridCol w:w="1154"/>
      </w:tblGrid>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sidRPr="00C92462">
              <w:rPr>
                <w:rFonts w:ascii="Times New Roman" w:eastAsia="Times New Roman" w:hAnsi="Times New Roman" w:cs="Times New Roman"/>
                <w:b/>
                <w:bCs/>
                <w:color w:val="05080F"/>
                <w:sz w:val="24"/>
                <w:szCs w:val="24"/>
                <w:lang w:eastAsia="ru-RU"/>
              </w:rPr>
              <w:t xml:space="preserve">№ </w:t>
            </w:r>
            <w:proofErr w:type="spellStart"/>
            <w:proofErr w:type="gramStart"/>
            <w:r w:rsidRPr="00C92462">
              <w:rPr>
                <w:rFonts w:ascii="Times New Roman" w:eastAsia="Times New Roman" w:hAnsi="Times New Roman" w:cs="Times New Roman"/>
                <w:b/>
                <w:bCs/>
                <w:color w:val="05080F"/>
                <w:sz w:val="24"/>
                <w:szCs w:val="24"/>
                <w:lang w:eastAsia="ru-RU"/>
              </w:rPr>
              <w:t>п</w:t>
            </w:r>
            <w:proofErr w:type="spellEnd"/>
            <w:proofErr w:type="gramEnd"/>
            <w:r w:rsidRPr="00C92462">
              <w:rPr>
                <w:rFonts w:ascii="Times New Roman" w:eastAsia="Times New Roman" w:hAnsi="Times New Roman" w:cs="Times New Roman"/>
                <w:b/>
                <w:bCs/>
                <w:color w:val="05080F"/>
                <w:sz w:val="24"/>
                <w:szCs w:val="24"/>
                <w:lang w:eastAsia="ru-RU"/>
              </w:rPr>
              <w:t>/</w:t>
            </w:r>
            <w:proofErr w:type="spellStart"/>
            <w:r w:rsidRPr="00C92462">
              <w:rPr>
                <w:rFonts w:ascii="Times New Roman" w:eastAsia="Times New Roman" w:hAnsi="Times New Roman" w:cs="Times New Roman"/>
                <w:b/>
                <w:bCs/>
                <w:color w:val="05080F"/>
                <w:sz w:val="24"/>
                <w:szCs w:val="24"/>
                <w:lang w:eastAsia="ru-RU"/>
              </w:rPr>
              <w:t>п</w:t>
            </w:r>
            <w:proofErr w:type="spellEnd"/>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firstLine="710"/>
              <w:jc w:val="center"/>
              <w:rPr>
                <w:rFonts w:ascii="Calibri" w:eastAsia="Times New Roman" w:hAnsi="Calibri" w:cs="Calibri"/>
                <w:color w:val="000000"/>
                <w:lang w:eastAsia="ru-RU"/>
              </w:rPr>
            </w:pPr>
            <w:r w:rsidRPr="00C92462">
              <w:rPr>
                <w:rFonts w:ascii="Times New Roman" w:eastAsia="Times New Roman" w:hAnsi="Times New Roman" w:cs="Times New Roman"/>
                <w:b/>
                <w:bCs/>
                <w:color w:val="000000"/>
                <w:sz w:val="24"/>
                <w:szCs w:val="24"/>
                <w:lang w:eastAsia="ru-RU"/>
              </w:rPr>
              <w:t>Тема</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proofErr w:type="spellStart"/>
            <w:r w:rsidRPr="00C92462">
              <w:rPr>
                <w:rFonts w:ascii="Times New Roman" w:eastAsia="Times New Roman" w:hAnsi="Times New Roman" w:cs="Times New Roman"/>
                <w:b/>
                <w:bCs/>
                <w:color w:val="05080F"/>
                <w:sz w:val="24"/>
                <w:szCs w:val="24"/>
                <w:lang w:eastAsia="ru-RU"/>
              </w:rPr>
              <w:t>Кол</w:t>
            </w:r>
            <w:proofErr w:type="gramStart"/>
            <w:r w:rsidRPr="00C92462">
              <w:rPr>
                <w:rFonts w:ascii="Times New Roman" w:eastAsia="Times New Roman" w:hAnsi="Times New Roman" w:cs="Times New Roman"/>
                <w:b/>
                <w:bCs/>
                <w:color w:val="05080F"/>
                <w:sz w:val="24"/>
                <w:szCs w:val="24"/>
                <w:lang w:eastAsia="ru-RU"/>
              </w:rPr>
              <w:t>.ч</w:t>
            </w:r>
            <w:proofErr w:type="gramEnd"/>
            <w:r w:rsidRPr="00C92462">
              <w:rPr>
                <w:rFonts w:ascii="Times New Roman" w:eastAsia="Times New Roman" w:hAnsi="Times New Roman" w:cs="Times New Roman"/>
                <w:b/>
                <w:bCs/>
                <w:color w:val="05080F"/>
                <w:sz w:val="24"/>
                <w:szCs w:val="24"/>
                <w:lang w:eastAsia="ru-RU"/>
              </w:rPr>
              <w:t>асов</w:t>
            </w:r>
            <w:proofErr w:type="spellEnd"/>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b/>
                <w:bCs/>
                <w:color w:val="05080F"/>
                <w:sz w:val="24"/>
                <w:szCs w:val="24"/>
                <w:lang w:eastAsia="ru-RU"/>
              </w:rPr>
              <w:t>Дата</w:t>
            </w:r>
          </w:p>
        </w:tc>
      </w:tr>
      <w:tr w:rsidR="00DA7F7A" w:rsidRPr="00C92462" w:rsidTr="001F7F5B">
        <w:trPr>
          <w:gridAfter w:val="2"/>
          <w:wAfter w:w="2318" w:type="dxa"/>
        </w:trPr>
        <w:tc>
          <w:tcPr>
            <w:tcW w:w="9937"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b/>
                <w:bCs/>
                <w:color w:val="05080F"/>
                <w:sz w:val="24"/>
                <w:szCs w:val="24"/>
                <w:lang w:eastAsia="ru-RU"/>
              </w:rPr>
              <w:t>1 четверть</w:t>
            </w: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1</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Default="00DA7F7A" w:rsidP="001F7F5B">
            <w:pPr>
              <w:spacing w:after="0" w:line="0" w:lineRule="atLeast"/>
              <w:ind w:hanging="10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Инструктаж по ТБ на занятиях.</w:t>
            </w:r>
          </w:p>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00000"/>
                <w:sz w:val="24"/>
                <w:szCs w:val="24"/>
                <w:lang w:eastAsia="ru-RU"/>
              </w:rPr>
              <w:t>Упражнения на формирование правильного дыхания</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2.</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00000"/>
                <w:sz w:val="24"/>
                <w:szCs w:val="24"/>
                <w:lang w:eastAsia="ru-RU"/>
              </w:rPr>
              <w:t>Дыхательные упражнения по подражанию.</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FF0000"/>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Pr>
                <w:rFonts w:ascii="Times New Roman" w:eastAsia="Times New Roman" w:hAnsi="Times New Roman" w:cs="Times New Roman"/>
                <w:color w:val="05080F"/>
                <w:sz w:val="24"/>
                <w:szCs w:val="24"/>
                <w:lang w:eastAsia="ru-RU"/>
              </w:rPr>
              <w:t>3</w:t>
            </w:r>
            <w:r w:rsidRPr="00C92462">
              <w:rPr>
                <w:rFonts w:ascii="Times New Roman" w:eastAsia="Times New Roman" w:hAnsi="Times New Roman" w:cs="Times New Roman"/>
                <w:color w:val="05080F"/>
                <w:sz w:val="24"/>
                <w:szCs w:val="24"/>
                <w:lang w:eastAsia="ru-RU"/>
              </w:rPr>
              <w:t>.</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00000"/>
                <w:sz w:val="24"/>
                <w:szCs w:val="24"/>
                <w:lang w:eastAsia="ru-RU"/>
              </w:rPr>
              <w:t>Дыхательные упражнения под хлопки</w:t>
            </w:r>
            <w:r>
              <w:rPr>
                <w:rFonts w:ascii="Times New Roman" w:eastAsia="Times New Roman" w:hAnsi="Times New Roman" w:cs="Times New Roman"/>
                <w:color w:val="000000"/>
                <w:sz w:val="24"/>
                <w:szCs w:val="24"/>
                <w:lang w:eastAsia="ru-RU"/>
              </w:rPr>
              <w:t>, под счет</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Pr>
                <w:rFonts w:ascii="Times New Roman" w:eastAsia="Times New Roman" w:hAnsi="Times New Roman" w:cs="Times New Roman"/>
                <w:color w:val="05080F"/>
                <w:sz w:val="24"/>
                <w:szCs w:val="24"/>
                <w:lang w:eastAsia="ru-RU"/>
              </w:rPr>
              <w:t>4</w:t>
            </w:r>
            <w:r w:rsidRPr="00C92462">
              <w:rPr>
                <w:rFonts w:ascii="Times New Roman" w:eastAsia="Times New Roman" w:hAnsi="Times New Roman" w:cs="Times New Roman"/>
                <w:color w:val="05080F"/>
                <w:sz w:val="24"/>
                <w:szCs w:val="24"/>
                <w:lang w:eastAsia="ru-RU"/>
              </w:rPr>
              <w:t>.</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00000"/>
                <w:sz w:val="24"/>
                <w:szCs w:val="24"/>
                <w:lang w:eastAsia="ru-RU"/>
              </w:rPr>
              <w:t>Грудное, брюшное и полное дыхание в исходных положениях</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FF0000"/>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Pr>
                <w:rFonts w:ascii="Times New Roman" w:eastAsia="Times New Roman" w:hAnsi="Times New Roman" w:cs="Times New Roman"/>
                <w:color w:val="05080F"/>
                <w:sz w:val="24"/>
                <w:szCs w:val="24"/>
                <w:lang w:eastAsia="ru-RU"/>
              </w:rPr>
              <w:t>5</w:t>
            </w:r>
            <w:r w:rsidRPr="00C92462">
              <w:rPr>
                <w:rFonts w:ascii="Times New Roman" w:eastAsia="Times New Roman" w:hAnsi="Times New Roman" w:cs="Times New Roman"/>
                <w:color w:val="05080F"/>
                <w:sz w:val="24"/>
                <w:szCs w:val="24"/>
                <w:lang w:eastAsia="ru-RU"/>
              </w:rPr>
              <w:t>.</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00000"/>
                <w:sz w:val="24"/>
                <w:szCs w:val="24"/>
                <w:lang w:eastAsia="ru-RU"/>
              </w:rPr>
              <w:t>Изменение длительности дыхания. Упражнения.</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Pr>
                <w:rFonts w:ascii="Times New Roman" w:eastAsia="Times New Roman" w:hAnsi="Times New Roman" w:cs="Times New Roman"/>
                <w:color w:val="05080F"/>
                <w:sz w:val="24"/>
                <w:szCs w:val="24"/>
                <w:lang w:eastAsia="ru-RU"/>
              </w:rPr>
              <w:t>6</w:t>
            </w:r>
            <w:r w:rsidRPr="00C92462">
              <w:rPr>
                <w:rFonts w:ascii="Times New Roman" w:eastAsia="Times New Roman" w:hAnsi="Times New Roman" w:cs="Times New Roman"/>
                <w:color w:val="05080F"/>
                <w:sz w:val="24"/>
                <w:szCs w:val="24"/>
                <w:lang w:eastAsia="ru-RU"/>
              </w:rPr>
              <w:t>.</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00000"/>
                <w:sz w:val="24"/>
                <w:szCs w:val="24"/>
                <w:lang w:eastAsia="ru-RU"/>
              </w:rPr>
              <w:t>Дыхание при ходьбе. Упражнения.</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FF0000"/>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Pr>
                <w:rFonts w:ascii="Times New Roman" w:eastAsia="Times New Roman" w:hAnsi="Times New Roman" w:cs="Times New Roman"/>
                <w:color w:val="05080F"/>
                <w:sz w:val="24"/>
                <w:szCs w:val="24"/>
                <w:lang w:eastAsia="ru-RU"/>
              </w:rPr>
              <w:t>7</w:t>
            </w:r>
            <w:r w:rsidRPr="00C92462">
              <w:rPr>
                <w:rFonts w:ascii="Times New Roman" w:eastAsia="Times New Roman" w:hAnsi="Times New Roman" w:cs="Times New Roman"/>
                <w:color w:val="05080F"/>
                <w:sz w:val="24"/>
                <w:szCs w:val="24"/>
                <w:lang w:eastAsia="ru-RU"/>
              </w:rPr>
              <w:t>.</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00000"/>
                <w:sz w:val="24"/>
                <w:szCs w:val="24"/>
                <w:lang w:eastAsia="ru-RU"/>
              </w:rPr>
              <w:t>Движение руками в исходных положениях. Упражнения.</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Pr>
                <w:rFonts w:ascii="Times New Roman" w:eastAsia="Times New Roman" w:hAnsi="Times New Roman" w:cs="Times New Roman"/>
                <w:color w:val="05080F"/>
                <w:sz w:val="24"/>
                <w:szCs w:val="24"/>
                <w:lang w:eastAsia="ru-RU"/>
              </w:rPr>
              <w:t>8</w:t>
            </w:r>
            <w:r w:rsidRPr="00C92462">
              <w:rPr>
                <w:rFonts w:ascii="Times New Roman" w:eastAsia="Times New Roman" w:hAnsi="Times New Roman" w:cs="Times New Roman"/>
                <w:color w:val="05080F"/>
                <w:sz w:val="24"/>
                <w:szCs w:val="24"/>
                <w:lang w:eastAsia="ru-RU"/>
              </w:rPr>
              <w:t>.</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00000"/>
                <w:sz w:val="24"/>
                <w:szCs w:val="24"/>
                <w:lang w:eastAsia="ru-RU"/>
              </w:rPr>
              <w:t>Движение предплечий и кистей рук. Упражнения.</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FF0000"/>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Pr>
                <w:rFonts w:ascii="Times New Roman" w:eastAsia="Times New Roman" w:hAnsi="Times New Roman" w:cs="Times New Roman"/>
                <w:color w:val="05080F"/>
                <w:sz w:val="24"/>
                <w:szCs w:val="24"/>
                <w:lang w:eastAsia="ru-RU"/>
              </w:rPr>
              <w:t>9.</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00000"/>
                <w:sz w:val="24"/>
                <w:szCs w:val="24"/>
                <w:lang w:eastAsia="ru-RU"/>
              </w:rPr>
              <w:t>Сгибание пальцев в кулак и разгибание с изменение темпа.</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9937"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b/>
                <w:bCs/>
                <w:color w:val="05080F"/>
                <w:sz w:val="24"/>
                <w:szCs w:val="24"/>
                <w:lang w:eastAsia="ru-RU"/>
              </w:rPr>
              <w:t>2 четверть</w:t>
            </w: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1</w:t>
            </w:r>
            <w:r>
              <w:rPr>
                <w:rFonts w:ascii="Times New Roman" w:eastAsia="Times New Roman" w:hAnsi="Times New Roman" w:cs="Times New Roman"/>
                <w:color w:val="05080F"/>
                <w:sz w:val="24"/>
                <w:szCs w:val="24"/>
                <w:lang w:eastAsia="ru-RU"/>
              </w:rPr>
              <w:t>0.</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00000"/>
                <w:sz w:val="24"/>
                <w:szCs w:val="24"/>
                <w:lang w:eastAsia="ru-RU"/>
              </w:rPr>
              <w:t>Наклоны головой. Упражнения.</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Pr>
                <w:rFonts w:ascii="Times New Roman" w:eastAsia="Times New Roman" w:hAnsi="Times New Roman" w:cs="Times New Roman"/>
                <w:color w:val="05080F"/>
                <w:sz w:val="24"/>
                <w:szCs w:val="24"/>
                <w:lang w:eastAsia="ru-RU"/>
              </w:rPr>
              <w:t>11.</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00000"/>
                <w:sz w:val="24"/>
                <w:szCs w:val="24"/>
                <w:lang w:eastAsia="ru-RU"/>
              </w:rPr>
              <w:t>Наклоны туловищем. Упражнения.</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Pr>
                <w:rFonts w:ascii="Times New Roman" w:eastAsia="Times New Roman" w:hAnsi="Times New Roman" w:cs="Times New Roman"/>
                <w:color w:val="05080F"/>
                <w:sz w:val="24"/>
                <w:szCs w:val="24"/>
                <w:lang w:eastAsia="ru-RU"/>
              </w:rPr>
              <w:t>12.</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00000"/>
                <w:sz w:val="24"/>
                <w:szCs w:val="24"/>
                <w:lang w:eastAsia="ru-RU"/>
              </w:rPr>
              <w:t>Сгибание стопы. Упражнения.</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Pr>
                <w:rFonts w:ascii="Times New Roman" w:eastAsia="Times New Roman" w:hAnsi="Times New Roman" w:cs="Times New Roman"/>
                <w:color w:val="05080F"/>
                <w:sz w:val="24"/>
                <w:szCs w:val="24"/>
                <w:lang w:eastAsia="ru-RU"/>
              </w:rPr>
              <w:t>13.</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00000"/>
                <w:sz w:val="24"/>
                <w:szCs w:val="24"/>
                <w:lang w:eastAsia="ru-RU"/>
              </w:rPr>
              <w:t>Перекаты с носков на пятки. Упражнения.</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Pr>
                <w:rFonts w:ascii="Times New Roman" w:eastAsia="Times New Roman" w:hAnsi="Times New Roman" w:cs="Times New Roman"/>
                <w:color w:val="05080F"/>
                <w:sz w:val="24"/>
                <w:szCs w:val="24"/>
                <w:lang w:eastAsia="ru-RU"/>
              </w:rPr>
              <w:t>14.</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00000"/>
                <w:sz w:val="24"/>
                <w:szCs w:val="24"/>
                <w:lang w:eastAsia="ru-RU"/>
              </w:rPr>
              <w:t>Приседания. Упражнения.</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Pr>
                <w:rFonts w:ascii="Times New Roman" w:eastAsia="Times New Roman" w:hAnsi="Times New Roman" w:cs="Times New Roman"/>
                <w:color w:val="05080F"/>
                <w:sz w:val="24"/>
                <w:szCs w:val="24"/>
                <w:lang w:eastAsia="ru-RU"/>
              </w:rPr>
              <w:t>15.</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00000"/>
                <w:sz w:val="24"/>
                <w:szCs w:val="24"/>
                <w:lang w:eastAsia="ru-RU"/>
              </w:rPr>
              <w:t xml:space="preserve">Отстукивание и </w:t>
            </w:r>
            <w:proofErr w:type="spellStart"/>
            <w:r w:rsidRPr="00C92462">
              <w:rPr>
                <w:rFonts w:ascii="Times New Roman" w:eastAsia="Times New Roman" w:hAnsi="Times New Roman" w:cs="Times New Roman"/>
                <w:color w:val="000000"/>
                <w:sz w:val="24"/>
                <w:szCs w:val="24"/>
                <w:lang w:eastAsia="ru-RU"/>
              </w:rPr>
              <w:t>отхлопывание</w:t>
            </w:r>
            <w:proofErr w:type="spellEnd"/>
            <w:r w:rsidRPr="00C92462">
              <w:rPr>
                <w:rFonts w:ascii="Times New Roman" w:eastAsia="Times New Roman" w:hAnsi="Times New Roman" w:cs="Times New Roman"/>
                <w:color w:val="000000"/>
                <w:sz w:val="24"/>
                <w:szCs w:val="24"/>
                <w:lang w:eastAsia="ru-RU"/>
              </w:rPr>
              <w:t xml:space="preserve"> разного темпа. Упражнения.</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Pr>
                <w:rFonts w:ascii="Times New Roman" w:eastAsia="Times New Roman" w:hAnsi="Times New Roman" w:cs="Times New Roman"/>
                <w:color w:val="05080F"/>
                <w:sz w:val="24"/>
                <w:szCs w:val="24"/>
                <w:lang w:eastAsia="ru-RU"/>
              </w:rPr>
              <w:t>16.</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00000"/>
                <w:sz w:val="24"/>
                <w:szCs w:val="24"/>
                <w:lang w:eastAsia="ru-RU"/>
              </w:rPr>
              <w:t>Выполнение по памяти комбинаций движения. Упражнения.</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9937"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b/>
                <w:bCs/>
                <w:color w:val="05080F"/>
                <w:sz w:val="24"/>
                <w:szCs w:val="24"/>
                <w:lang w:eastAsia="ru-RU"/>
              </w:rPr>
              <w:t>                3 четверть</w:t>
            </w: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Pr>
                <w:rFonts w:ascii="Times New Roman" w:eastAsia="Times New Roman" w:hAnsi="Times New Roman" w:cs="Times New Roman"/>
                <w:color w:val="05080F"/>
                <w:sz w:val="24"/>
                <w:szCs w:val="24"/>
                <w:lang w:eastAsia="ru-RU"/>
              </w:rPr>
              <w:t>17</w:t>
            </w:r>
            <w:r w:rsidRPr="00C92462">
              <w:rPr>
                <w:rFonts w:ascii="Times New Roman" w:eastAsia="Times New Roman" w:hAnsi="Times New Roman" w:cs="Times New Roman"/>
                <w:color w:val="05080F"/>
                <w:sz w:val="24"/>
                <w:szCs w:val="24"/>
                <w:lang w:eastAsia="ru-RU"/>
              </w:rPr>
              <w:t>.</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00000"/>
                <w:sz w:val="24"/>
                <w:szCs w:val="24"/>
                <w:lang w:eastAsia="ru-RU"/>
              </w:rPr>
              <w:t>Ходьба ровным шагом. Упражнения.</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Pr>
                <w:rFonts w:ascii="Times New Roman" w:eastAsia="Times New Roman" w:hAnsi="Times New Roman" w:cs="Times New Roman"/>
                <w:color w:val="05080F"/>
                <w:sz w:val="24"/>
                <w:szCs w:val="24"/>
                <w:lang w:eastAsia="ru-RU"/>
              </w:rPr>
              <w:t>18</w:t>
            </w:r>
            <w:r w:rsidRPr="00C92462">
              <w:rPr>
                <w:rFonts w:ascii="Times New Roman" w:eastAsia="Times New Roman" w:hAnsi="Times New Roman" w:cs="Times New Roman"/>
                <w:color w:val="05080F"/>
                <w:sz w:val="24"/>
                <w:szCs w:val="24"/>
                <w:lang w:eastAsia="ru-RU"/>
              </w:rPr>
              <w:t>.</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00000"/>
                <w:sz w:val="24"/>
                <w:szCs w:val="24"/>
                <w:lang w:eastAsia="ru-RU"/>
              </w:rPr>
              <w:t>Ходьба по кругу, взявшись за руки. Упражнения.</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Pr>
                <w:rFonts w:ascii="Times New Roman" w:eastAsia="Times New Roman" w:hAnsi="Times New Roman" w:cs="Times New Roman"/>
                <w:color w:val="05080F"/>
                <w:sz w:val="24"/>
                <w:szCs w:val="24"/>
                <w:lang w:eastAsia="ru-RU"/>
              </w:rPr>
              <w:t>19</w:t>
            </w:r>
            <w:r w:rsidRPr="00C92462">
              <w:rPr>
                <w:rFonts w:ascii="Times New Roman" w:eastAsia="Times New Roman" w:hAnsi="Times New Roman" w:cs="Times New Roman"/>
                <w:color w:val="05080F"/>
                <w:sz w:val="24"/>
                <w:szCs w:val="24"/>
                <w:lang w:eastAsia="ru-RU"/>
              </w:rPr>
              <w:t>.</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00000"/>
                <w:sz w:val="24"/>
                <w:szCs w:val="24"/>
                <w:lang w:eastAsia="ru-RU"/>
              </w:rPr>
              <w:t>Ходьба на носках. Упражнения.</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Pr>
                <w:rFonts w:ascii="Times New Roman" w:eastAsia="Times New Roman" w:hAnsi="Times New Roman" w:cs="Times New Roman"/>
                <w:color w:val="05080F"/>
                <w:sz w:val="24"/>
                <w:szCs w:val="24"/>
                <w:lang w:eastAsia="ru-RU"/>
              </w:rPr>
              <w:t>20</w:t>
            </w:r>
            <w:r w:rsidRPr="00C92462">
              <w:rPr>
                <w:rFonts w:ascii="Times New Roman" w:eastAsia="Times New Roman" w:hAnsi="Times New Roman" w:cs="Times New Roman"/>
                <w:color w:val="05080F"/>
                <w:sz w:val="24"/>
                <w:szCs w:val="24"/>
                <w:lang w:eastAsia="ru-RU"/>
              </w:rPr>
              <w:t>.</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00000"/>
                <w:sz w:val="24"/>
                <w:szCs w:val="24"/>
                <w:lang w:eastAsia="ru-RU"/>
              </w:rPr>
              <w:t>Ходьба в медленном и быстром темпе</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Pr>
                <w:rFonts w:ascii="Times New Roman" w:eastAsia="Times New Roman" w:hAnsi="Times New Roman" w:cs="Times New Roman"/>
                <w:color w:val="05080F"/>
                <w:sz w:val="24"/>
                <w:szCs w:val="24"/>
                <w:lang w:eastAsia="ru-RU"/>
              </w:rPr>
              <w:lastRenderedPageBreak/>
              <w:t>21</w:t>
            </w:r>
            <w:r w:rsidRPr="00C92462">
              <w:rPr>
                <w:rFonts w:ascii="Times New Roman" w:eastAsia="Times New Roman" w:hAnsi="Times New Roman" w:cs="Times New Roman"/>
                <w:color w:val="05080F"/>
                <w:sz w:val="24"/>
                <w:szCs w:val="24"/>
                <w:lang w:eastAsia="ru-RU"/>
              </w:rPr>
              <w:t>.</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00000"/>
                <w:sz w:val="24"/>
                <w:szCs w:val="24"/>
                <w:lang w:eastAsia="ru-RU"/>
              </w:rPr>
              <w:t>Ходьба по линии. Упражнения.</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Pr>
                <w:rFonts w:ascii="Times New Roman" w:eastAsia="Times New Roman" w:hAnsi="Times New Roman" w:cs="Times New Roman"/>
                <w:color w:val="05080F"/>
                <w:sz w:val="24"/>
                <w:szCs w:val="24"/>
                <w:lang w:eastAsia="ru-RU"/>
              </w:rPr>
              <w:t>22</w:t>
            </w:r>
            <w:r w:rsidRPr="00C92462">
              <w:rPr>
                <w:rFonts w:ascii="Times New Roman" w:eastAsia="Times New Roman" w:hAnsi="Times New Roman" w:cs="Times New Roman"/>
                <w:color w:val="05080F"/>
                <w:sz w:val="24"/>
                <w:szCs w:val="24"/>
                <w:lang w:eastAsia="ru-RU"/>
              </w:rPr>
              <w:t>.</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00000"/>
                <w:sz w:val="24"/>
                <w:szCs w:val="24"/>
                <w:lang w:eastAsia="ru-RU"/>
              </w:rPr>
              <w:t>Ходьба на носках. Упражнения.</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Pr>
                <w:rFonts w:ascii="Times New Roman" w:eastAsia="Times New Roman" w:hAnsi="Times New Roman" w:cs="Times New Roman"/>
                <w:color w:val="05080F"/>
                <w:sz w:val="24"/>
                <w:szCs w:val="24"/>
                <w:lang w:eastAsia="ru-RU"/>
              </w:rPr>
              <w:t>23</w:t>
            </w:r>
            <w:r w:rsidRPr="00C92462">
              <w:rPr>
                <w:rFonts w:ascii="Times New Roman" w:eastAsia="Times New Roman" w:hAnsi="Times New Roman" w:cs="Times New Roman"/>
                <w:color w:val="05080F"/>
                <w:sz w:val="24"/>
                <w:szCs w:val="24"/>
                <w:lang w:eastAsia="ru-RU"/>
              </w:rPr>
              <w:t>.</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00000"/>
                <w:sz w:val="24"/>
                <w:szCs w:val="24"/>
                <w:lang w:eastAsia="ru-RU"/>
              </w:rPr>
              <w:t>Захват предметов. Упражнения.</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Pr>
                <w:rFonts w:ascii="Times New Roman" w:eastAsia="Times New Roman" w:hAnsi="Times New Roman" w:cs="Times New Roman"/>
                <w:color w:val="05080F"/>
                <w:sz w:val="24"/>
                <w:szCs w:val="24"/>
                <w:lang w:eastAsia="ru-RU"/>
              </w:rPr>
              <w:t>24</w:t>
            </w:r>
            <w:r w:rsidRPr="00C92462">
              <w:rPr>
                <w:rFonts w:ascii="Times New Roman" w:eastAsia="Times New Roman" w:hAnsi="Times New Roman" w:cs="Times New Roman"/>
                <w:color w:val="05080F"/>
                <w:sz w:val="24"/>
                <w:szCs w:val="24"/>
                <w:lang w:eastAsia="ru-RU"/>
              </w:rPr>
              <w:t>.</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00000"/>
                <w:sz w:val="24"/>
                <w:szCs w:val="24"/>
                <w:lang w:eastAsia="ru-RU"/>
              </w:rPr>
              <w:t>Передача предметов. Упражнения.</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Pr>
                <w:rFonts w:ascii="Times New Roman" w:eastAsia="Times New Roman" w:hAnsi="Times New Roman" w:cs="Times New Roman"/>
                <w:color w:val="05080F"/>
                <w:sz w:val="24"/>
                <w:szCs w:val="24"/>
                <w:lang w:eastAsia="ru-RU"/>
              </w:rPr>
              <w:t>25</w:t>
            </w:r>
            <w:r w:rsidRPr="00C92462">
              <w:rPr>
                <w:rFonts w:ascii="Times New Roman" w:eastAsia="Times New Roman" w:hAnsi="Times New Roman" w:cs="Times New Roman"/>
                <w:color w:val="05080F"/>
                <w:sz w:val="24"/>
                <w:szCs w:val="24"/>
                <w:lang w:eastAsia="ru-RU"/>
              </w:rPr>
              <w:t>.</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00000"/>
                <w:sz w:val="24"/>
                <w:szCs w:val="24"/>
                <w:lang w:eastAsia="ru-RU"/>
              </w:rPr>
              <w:t>Броски мячей. Упражнения.</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Pr>
                <w:rFonts w:ascii="Times New Roman" w:eastAsia="Times New Roman" w:hAnsi="Times New Roman" w:cs="Times New Roman"/>
                <w:color w:val="05080F"/>
                <w:sz w:val="24"/>
                <w:szCs w:val="24"/>
                <w:lang w:eastAsia="ru-RU"/>
              </w:rPr>
              <w:t>26</w:t>
            </w:r>
            <w:r w:rsidRPr="00C92462">
              <w:rPr>
                <w:rFonts w:ascii="Times New Roman" w:eastAsia="Times New Roman" w:hAnsi="Times New Roman" w:cs="Times New Roman"/>
                <w:color w:val="05080F"/>
                <w:sz w:val="24"/>
                <w:szCs w:val="24"/>
                <w:lang w:eastAsia="ru-RU"/>
              </w:rPr>
              <w:t>.</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00000"/>
                <w:sz w:val="24"/>
                <w:szCs w:val="24"/>
                <w:lang w:eastAsia="ru-RU"/>
              </w:rPr>
              <w:t>Перекатывание мячей. Упражнения.</w:t>
            </w:r>
            <w:r>
              <w:rPr>
                <w:rFonts w:ascii="Times New Roman" w:eastAsia="Times New Roman" w:hAnsi="Times New Roman" w:cs="Times New Roman"/>
                <w:color w:val="000000"/>
                <w:sz w:val="24"/>
                <w:szCs w:val="24"/>
                <w:lang w:eastAsia="ru-RU"/>
              </w:rPr>
              <w:t xml:space="preserve"> Игра «Запрещенное движение»</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9937"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b/>
                <w:bCs/>
                <w:color w:val="05080F"/>
                <w:sz w:val="24"/>
                <w:szCs w:val="24"/>
                <w:lang w:eastAsia="ru-RU"/>
              </w:rPr>
              <w:t>4 четверть</w:t>
            </w: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Pr>
                <w:rFonts w:ascii="Times New Roman" w:eastAsia="Times New Roman" w:hAnsi="Times New Roman" w:cs="Times New Roman"/>
                <w:color w:val="05080F"/>
                <w:sz w:val="24"/>
                <w:szCs w:val="24"/>
                <w:lang w:eastAsia="ru-RU"/>
              </w:rPr>
              <w:t>27</w:t>
            </w:r>
            <w:r w:rsidRPr="00C92462">
              <w:rPr>
                <w:rFonts w:ascii="Times New Roman" w:eastAsia="Times New Roman" w:hAnsi="Times New Roman" w:cs="Times New Roman"/>
                <w:color w:val="05080F"/>
                <w:sz w:val="24"/>
                <w:szCs w:val="24"/>
                <w:lang w:eastAsia="ru-RU"/>
              </w:rPr>
              <w:t>.</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«Кошка и мышки». Игра.</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Pr>
                <w:rFonts w:ascii="Times New Roman" w:eastAsia="Times New Roman" w:hAnsi="Times New Roman" w:cs="Times New Roman"/>
                <w:color w:val="05080F"/>
                <w:sz w:val="24"/>
                <w:szCs w:val="24"/>
                <w:lang w:eastAsia="ru-RU"/>
              </w:rPr>
              <w:t>28</w:t>
            </w:r>
            <w:r w:rsidRPr="00C92462">
              <w:rPr>
                <w:rFonts w:ascii="Times New Roman" w:eastAsia="Times New Roman" w:hAnsi="Times New Roman" w:cs="Times New Roman"/>
                <w:color w:val="05080F"/>
                <w:sz w:val="24"/>
                <w:szCs w:val="24"/>
                <w:lang w:eastAsia="ru-RU"/>
              </w:rPr>
              <w:t>.</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«Волшебный мешочек». Игра.</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Pr>
                <w:rFonts w:ascii="Times New Roman" w:eastAsia="Times New Roman" w:hAnsi="Times New Roman" w:cs="Times New Roman"/>
                <w:color w:val="05080F"/>
                <w:sz w:val="24"/>
                <w:szCs w:val="24"/>
                <w:lang w:eastAsia="ru-RU"/>
              </w:rPr>
              <w:t>29</w:t>
            </w:r>
            <w:r w:rsidRPr="00C92462">
              <w:rPr>
                <w:rFonts w:ascii="Times New Roman" w:eastAsia="Times New Roman" w:hAnsi="Times New Roman" w:cs="Times New Roman"/>
                <w:color w:val="05080F"/>
                <w:sz w:val="24"/>
                <w:szCs w:val="24"/>
                <w:lang w:eastAsia="ru-RU"/>
              </w:rPr>
              <w:t>.</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«Вот так позы». Игра.</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Pr>
                <w:rFonts w:ascii="Times New Roman" w:eastAsia="Times New Roman" w:hAnsi="Times New Roman" w:cs="Times New Roman"/>
                <w:color w:val="05080F"/>
                <w:sz w:val="24"/>
                <w:szCs w:val="24"/>
                <w:lang w:eastAsia="ru-RU"/>
              </w:rPr>
              <w:t>30</w:t>
            </w:r>
            <w:r w:rsidRPr="00C92462">
              <w:rPr>
                <w:rFonts w:ascii="Times New Roman" w:eastAsia="Times New Roman" w:hAnsi="Times New Roman" w:cs="Times New Roman"/>
                <w:color w:val="05080F"/>
                <w:sz w:val="24"/>
                <w:szCs w:val="24"/>
                <w:lang w:eastAsia="ru-RU"/>
              </w:rPr>
              <w:t>.</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«Аист ходит по болоту». Игра.</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Pr>
                <w:rFonts w:ascii="Times New Roman" w:eastAsia="Times New Roman" w:hAnsi="Times New Roman" w:cs="Times New Roman"/>
                <w:color w:val="05080F"/>
                <w:sz w:val="24"/>
                <w:szCs w:val="24"/>
                <w:lang w:eastAsia="ru-RU"/>
              </w:rPr>
              <w:t>31</w:t>
            </w:r>
            <w:r w:rsidRPr="00C92462">
              <w:rPr>
                <w:rFonts w:ascii="Times New Roman" w:eastAsia="Times New Roman" w:hAnsi="Times New Roman" w:cs="Times New Roman"/>
                <w:color w:val="05080F"/>
                <w:sz w:val="24"/>
                <w:szCs w:val="24"/>
                <w:lang w:eastAsia="ru-RU"/>
              </w:rPr>
              <w:t>.</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«Запомни порядок». Игра.</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Pr>
                <w:rFonts w:ascii="Times New Roman" w:eastAsia="Times New Roman" w:hAnsi="Times New Roman" w:cs="Times New Roman"/>
                <w:color w:val="05080F"/>
                <w:sz w:val="24"/>
                <w:szCs w:val="24"/>
                <w:lang w:eastAsia="ru-RU"/>
              </w:rPr>
              <w:t>32</w:t>
            </w:r>
            <w:r w:rsidRPr="00C92462">
              <w:rPr>
                <w:rFonts w:ascii="Times New Roman" w:eastAsia="Times New Roman" w:hAnsi="Times New Roman" w:cs="Times New Roman"/>
                <w:color w:val="05080F"/>
                <w:sz w:val="24"/>
                <w:szCs w:val="24"/>
                <w:lang w:eastAsia="ru-RU"/>
              </w:rPr>
              <w:t>.</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00000"/>
                <w:sz w:val="24"/>
                <w:szCs w:val="24"/>
                <w:lang w:eastAsia="ru-RU"/>
              </w:rPr>
              <w:t>«Третий лишний». Игра.</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Pr>
                <w:rFonts w:ascii="Times New Roman" w:eastAsia="Times New Roman" w:hAnsi="Times New Roman" w:cs="Times New Roman"/>
                <w:color w:val="05080F"/>
                <w:sz w:val="24"/>
                <w:szCs w:val="24"/>
                <w:lang w:eastAsia="ru-RU"/>
              </w:rPr>
              <w:t>33</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00000"/>
                <w:sz w:val="24"/>
                <w:szCs w:val="24"/>
                <w:lang w:eastAsia="ru-RU"/>
              </w:rPr>
              <w:t>«Мышеловка» Игра.</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05080F"/>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rPr>
          <w:gridAfter w:val="2"/>
          <w:wAfter w:w="2318" w:type="dxa"/>
        </w:trPr>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34</w:t>
            </w:r>
            <w:r w:rsidRPr="00C92462">
              <w:rPr>
                <w:rFonts w:ascii="Times New Roman" w:eastAsia="Times New Roman" w:hAnsi="Times New Roman" w:cs="Times New Roman"/>
                <w:color w:val="000000"/>
                <w:sz w:val="24"/>
                <w:szCs w:val="24"/>
                <w:lang w:eastAsia="ru-RU"/>
              </w:rPr>
              <w:t>.</w:t>
            </w: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sidRPr="00C92462">
              <w:rPr>
                <w:rFonts w:ascii="Times New Roman" w:eastAsia="Times New Roman" w:hAnsi="Times New Roman" w:cs="Times New Roman"/>
                <w:color w:val="000000"/>
                <w:sz w:val="24"/>
                <w:szCs w:val="24"/>
                <w:lang w:eastAsia="ru-RU"/>
              </w:rPr>
              <w:t> «Карлики, великаны» Игра.</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jc w:val="center"/>
              <w:rPr>
                <w:rFonts w:ascii="Calibri" w:eastAsia="Times New Roman" w:hAnsi="Calibri" w:cs="Calibri"/>
                <w:color w:val="000000"/>
                <w:lang w:eastAsia="ru-RU"/>
              </w:rPr>
            </w:pPr>
            <w:r w:rsidRPr="00C92462">
              <w:rPr>
                <w:rFonts w:ascii="Times New Roman" w:eastAsia="Times New Roman" w:hAnsi="Times New Roman" w:cs="Times New Roman"/>
                <w:color w:val="000000"/>
                <w:sz w:val="24"/>
                <w:szCs w:val="24"/>
                <w:lang w:eastAsia="ru-RU"/>
              </w:rPr>
              <w:t>1</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r>
      <w:tr w:rsidR="00DA7F7A" w:rsidRPr="00C92462" w:rsidTr="001F7F5B">
        <w:tc>
          <w:tcPr>
            <w:tcW w:w="79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240" w:lineRule="auto"/>
              <w:rPr>
                <w:rFonts w:ascii="Arial" w:eastAsia="Times New Roman" w:hAnsi="Arial" w:cs="Arial"/>
                <w:color w:val="666666"/>
                <w:sz w:val="1"/>
                <w:szCs w:val="24"/>
                <w:lang w:eastAsia="ru-RU"/>
              </w:rPr>
            </w:pPr>
          </w:p>
        </w:tc>
        <w:tc>
          <w:tcPr>
            <w:tcW w:w="6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firstLine="710"/>
              <w:jc w:val="right"/>
              <w:rPr>
                <w:rFonts w:ascii="Calibri" w:eastAsia="Times New Roman" w:hAnsi="Calibri" w:cs="Calibri"/>
                <w:color w:val="000000"/>
                <w:lang w:eastAsia="ru-RU"/>
              </w:rPr>
            </w:pPr>
            <w:r w:rsidRPr="00C92462">
              <w:rPr>
                <w:rFonts w:ascii="Times New Roman" w:eastAsia="Times New Roman" w:hAnsi="Times New Roman" w:cs="Times New Roman"/>
                <w:b/>
                <w:bCs/>
                <w:color w:val="05080F"/>
                <w:sz w:val="24"/>
                <w:szCs w:val="24"/>
                <w:lang w:eastAsia="ru-RU"/>
              </w:rPr>
              <w:t>Итого:</w:t>
            </w:r>
          </w:p>
        </w:tc>
        <w:tc>
          <w:tcPr>
            <w:tcW w:w="12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ind w:hanging="108"/>
              <w:rPr>
                <w:rFonts w:ascii="Calibri" w:eastAsia="Times New Roman" w:hAnsi="Calibri" w:cs="Calibri"/>
                <w:color w:val="000000"/>
                <w:lang w:eastAsia="ru-RU"/>
              </w:rPr>
            </w:pPr>
            <w:r>
              <w:rPr>
                <w:rFonts w:ascii="Times New Roman" w:eastAsia="Times New Roman" w:hAnsi="Times New Roman" w:cs="Times New Roman"/>
                <w:b/>
                <w:bCs/>
                <w:color w:val="05080F"/>
                <w:sz w:val="24"/>
                <w:szCs w:val="24"/>
                <w:lang w:eastAsia="ru-RU"/>
              </w:rPr>
              <w:t>34</w:t>
            </w:r>
          </w:p>
        </w:tc>
        <w:tc>
          <w:tcPr>
            <w:tcW w:w="11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240" w:lineRule="auto"/>
              <w:rPr>
                <w:rFonts w:ascii="Arial" w:eastAsia="Times New Roman" w:hAnsi="Arial" w:cs="Arial"/>
                <w:color w:val="666666"/>
                <w:sz w:val="1"/>
                <w:szCs w:val="24"/>
                <w:lang w:eastAsia="ru-RU"/>
              </w:rPr>
            </w:pP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0" w:lineRule="atLeast"/>
              <w:rPr>
                <w:rFonts w:ascii="Calibri" w:eastAsia="Times New Roman" w:hAnsi="Calibri" w:cs="Calibri"/>
                <w:color w:val="000000"/>
                <w:lang w:eastAsia="ru-RU"/>
              </w:rPr>
            </w:pPr>
          </w:p>
        </w:tc>
        <w:tc>
          <w:tcPr>
            <w:tcW w:w="115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A7F7A" w:rsidRPr="00C92462" w:rsidRDefault="00DA7F7A" w:rsidP="001F7F5B">
            <w:pPr>
              <w:spacing w:after="0" w:line="240" w:lineRule="auto"/>
              <w:rPr>
                <w:rFonts w:ascii="Arial" w:eastAsia="Times New Roman" w:hAnsi="Arial" w:cs="Arial"/>
                <w:color w:val="666666"/>
                <w:sz w:val="1"/>
                <w:szCs w:val="24"/>
                <w:lang w:eastAsia="ru-RU"/>
              </w:rPr>
            </w:pPr>
          </w:p>
        </w:tc>
      </w:tr>
    </w:tbl>
    <w:p w:rsidR="00DA7F7A" w:rsidRDefault="00DA7F7A" w:rsidP="00DA7F7A">
      <w:pPr>
        <w:rPr>
          <w:rFonts w:ascii="Times New Roman" w:eastAsia="Times New Roman" w:hAnsi="Times New Roman" w:cs="Times New Roman"/>
          <w:b/>
          <w:bCs/>
          <w:color w:val="000000"/>
          <w:sz w:val="28"/>
          <w:lang w:eastAsia="ru-RU"/>
        </w:rPr>
      </w:pPr>
    </w:p>
    <w:p w:rsidR="00DA7F7A" w:rsidRDefault="00DA7F7A" w:rsidP="00DA7F7A"/>
    <w:p w:rsidR="00DA7F7A"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p>
    <w:p w:rsidR="00DA7F7A"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p>
    <w:p w:rsidR="00DA7F7A"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p>
    <w:p w:rsidR="00DA7F7A"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p>
    <w:p w:rsidR="00DA7F7A" w:rsidRDefault="00DA7F7A" w:rsidP="00DA7F7A">
      <w:pPr>
        <w:shd w:val="clear" w:color="auto" w:fill="FFFFFF"/>
        <w:spacing w:after="150" w:line="240" w:lineRule="auto"/>
        <w:rPr>
          <w:rFonts w:ascii="Times New Roman" w:eastAsia="Times New Roman" w:hAnsi="Times New Roman" w:cs="Times New Roman"/>
          <w:color w:val="000000"/>
          <w:sz w:val="24"/>
          <w:szCs w:val="24"/>
          <w:lang w:eastAsia="ru-RU"/>
        </w:rPr>
      </w:pPr>
    </w:p>
    <w:p w:rsidR="00DA7F7A" w:rsidRDefault="00DA7F7A" w:rsidP="00DA7F7A">
      <w:pPr>
        <w:pStyle w:val="a7"/>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p>
    <w:p w:rsidR="00DA7F7A" w:rsidRDefault="00DA7F7A" w:rsidP="00DA7F7A">
      <w:pPr>
        <w:pStyle w:val="a7"/>
        <w:rPr>
          <w:rFonts w:ascii="Times New Roman" w:hAnsi="Times New Roman"/>
          <w:color w:val="000000"/>
          <w:sz w:val="24"/>
          <w:szCs w:val="24"/>
          <w:lang w:eastAsia="ru-RU"/>
        </w:rPr>
      </w:pPr>
    </w:p>
    <w:p w:rsidR="00DA7F7A" w:rsidRDefault="00DA7F7A" w:rsidP="00DA7F7A">
      <w:pPr>
        <w:pStyle w:val="a7"/>
        <w:rPr>
          <w:rFonts w:ascii="Times New Roman" w:hAnsi="Times New Roman"/>
          <w:color w:val="000000"/>
          <w:sz w:val="24"/>
          <w:szCs w:val="24"/>
          <w:lang w:eastAsia="ru-RU"/>
        </w:rPr>
      </w:pPr>
    </w:p>
    <w:p w:rsidR="00F5119A" w:rsidRDefault="00F5119A"/>
    <w:sectPr w:rsidR="00F5119A" w:rsidSect="00DA7F7A">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2671D"/>
    <w:multiLevelType w:val="multilevel"/>
    <w:tmpl w:val="181C2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063DD7"/>
    <w:multiLevelType w:val="multilevel"/>
    <w:tmpl w:val="27BE2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D01E59"/>
    <w:multiLevelType w:val="multilevel"/>
    <w:tmpl w:val="DA188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7D5D68"/>
    <w:multiLevelType w:val="multilevel"/>
    <w:tmpl w:val="4E9C3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F19741F"/>
    <w:multiLevelType w:val="multilevel"/>
    <w:tmpl w:val="3DBA5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D255529"/>
    <w:multiLevelType w:val="multilevel"/>
    <w:tmpl w:val="C0924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5253B4F"/>
    <w:multiLevelType w:val="multilevel"/>
    <w:tmpl w:val="1360A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B4E5E14"/>
    <w:multiLevelType w:val="multilevel"/>
    <w:tmpl w:val="E8E64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C42690D"/>
    <w:multiLevelType w:val="multilevel"/>
    <w:tmpl w:val="DEFE5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F2F7E30"/>
    <w:multiLevelType w:val="multilevel"/>
    <w:tmpl w:val="A7A86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7"/>
  </w:num>
  <w:num w:numId="4">
    <w:abstractNumId w:val="8"/>
  </w:num>
  <w:num w:numId="5">
    <w:abstractNumId w:val="5"/>
  </w:num>
  <w:num w:numId="6">
    <w:abstractNumId w:val="3"/>
  </w:num>
  <w:num w:numId="7">
    <w:abstractNumId w:val="6"/>
  </w:num>
  <w:num w:numId="8">
    <w:abstractNumId w:val="1"/>
  </w:num>
  <w:num w:numId="9">
    <w:abstractNumId w:val="4"/>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DA7F7A"/>
    <w:rsid w:val="00DA7F7A"/>
    <w:rsid w:val="00F511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F7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A7F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link w:val="a5"/>
    <w:uiPriority w:val="99"/>
    <w:qFormat/>
    <w:rsid w:val="00DA7F7A"/>
    <w:pPr>
      <w:spacing w:after="160" w:line="259" w:lineRule="auto"/>
      <w:ind w:left="720"/>
      <w:contextualSpacing/>
    </w:pPr>
    <w:rPr>
      <w:rFonts w:ascii="Calibri" w:eastAsia="Calibri" w:hAnsi="Calibri" w:cs="Times New Roman"/>
    </w:rPr>
  </w:style>
  <w:style w:type="character" w:customStyle="1" w:styleId="a5">
    <w:name w:val="Абзац списка Знак"/>
    <w:link w:val="a4"/>
    <w:uiPriority w:val="99"/>
    <w:locked/>
    <w:rsid w:val="00DA7F7A"/>
    <w:rPr>
      <w:rFonts w:ascii="Calibri" w:eastAsia="Calibri" w:hAnsi="Calibri" w:cs="Times New Roman"/>
    </w:rPr>
  </w:style>
  <w:style w:type="table" w:styleId="a6">
    <w:name w:val="Table Grid"/>
    <w:basedOn w:val="a1"/>
    <w:uiPriority w:val="59"/>
    <w:rsid w:val="00DA7F7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qFormat/>
    <w:rsid w:val="00DA7F7A"/>
    <w:pPr>
      <w:suppressAutoHyphens/>
      <w:spacing w:after="0" w:line="240" w:lineRule="auto"/>
    </w:pPr>
    <w:rPr>
      <w:rFonts w:ascii="Calibri" w:eastAsia="Times New Roman" w:hAnsi="Calibri" w:cs="Times New Roman"/>
      <w:lang w:eastAsia="ar-SA"/>
    </w:rPr>
  </w:style>
  <w:style w:type="character" w:styleId="a8">
    <w:name w:val="Hyperlink"/>
    <w:basedOn w:val="a0"/>
    <w:uiPriority w:val="99"/>
    <w:unhideWhenUsed/>
    <w:rsid w:val="00DA7F7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zdd.1septemb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zdd.1september.ru/" TargetMode="External"/><Relationship Id="rId5" Type="http://schemas.openxmlformats.org/officeDocument/2006/relationships/hyperlink" Target="http://zdd.1september.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2712</Words>
  <Characters>15459</Characters>
  <Application>Microsoft Office Word</Application>
  <DocSecurity>0</DocSecurity>
  <Lines>128</Lines>
  <Paragraphs>36</Paragraphs>
  <ScaleCrop>false</ScaleCrop>
  <Company/>
  <LinksUpToDate>false</LinksUpToDate>
  <CharactersWithSpaces>18135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cp:revision>
  <dcterms:created xsi:type="dcterms:W3CDTF">2026-04-13T14:45:00Z</dcterms:created>
  <dcterms:modified xsi:type="dcterms:W3CDTF">2026-04-13T14:48:00Z</dcterms:modified>
</cp:coreProperties>
</file>